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54265" w:rsidRPr="004A15F2" w14:paraId="5E1760CB" w14:textId="77777777" w:rsidTr="0019444C">
        <w:tc>
          <w:tcPr>
            <w:tcW w:w="4602" w:type="dxa"/>
            <w:vAlign w:val="center"/>
          </w:tcPr>
          <w:p w14:paraId="1A4020EF" w14:textId="77777777" w:rsidR="00954265" w:rsidRPr="004A15F2" w:rsidRDefault="008146E4" w:rsidP="004A15F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15F2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B965998" wp14:editId="01F81528">
                  <wp:extent cx="1628775" cy="109537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RCOSUR Educativ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C1FE2" w14:textId="77777777" w:rsidR="00F36DB4" w:rsidRPr="004A15F2" w:rsidRDefault="00F36DB4" w:rsidP="004A15F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9FD747" w14:textId="77777777" w:rsidR="00F36DB4" w:rsidRPr="004A15F2" w:rsidRDefault="00F36DB4" w:rsidP="004A15F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14:paraId="49127EC8" w14:textId="77777777" w:rsidR="004A15F2" w:rsidRPr="004A15F2" w:rsidRDefault="008146E4" w:rsidP="004A15F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A15F2">
              <w:rPr>
                <w:rFonts w:ascii="Arial" w:hAnsi="Arial" w:cs="Arial"/>
                <w:b/>
                <w:sz w:val="24"/>
                <w:szCs w:val="24"/>
              </w:rPr>
              <w:t>RANA</w:t>
            </w:r>
          </w:p>
          <w:p w14:paraId="65969D24" w14:textId="77777777" w:rsidR="00954265" w:rsidRPr="004A15F2" w:rsidRDefault="00A13FD0" w:rsidP="004A15F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 de Agências Nacionais de </w:t>
            </w:r>
            <w:r w:rsidR="007E444E">
              <w:rPr>
                <w:rFonts w:ascii="Arial" w:hAnsi="Arial" w:cs="Arial"/>
                <w:sz w:val="20"/>
                <w:szCs w:val="20"/>
              </w:rPr>
              <w:t>Acreditação</w:t>
            </w:r>
          </w:p>
        </w:tc>
      </w:tr>
      <w:tr w:rsidR="00954265" w:rsidRPr="004A15F2" w14:paraId="62BCE10F" w14:textId="77777777" w:rsidTr="0019444C">
        <w:tc>
          <w:tcPr>
            <w:tcW w:w="9204" w:type="dxa"/>
            <w:gridSpan w:val="2"/>
            <w:tcMar>
              <w:top w:w="85" w:type="dxa"/>
              <w:bottom w:w="85" w:type="dxa"/>
            </w:tcMar>
            <w:vAlign w:val="center"/>
          </w:tcPr>
          <w:p w14:paraId="41E9291B" w14:textId="77777777" w:rsidR="00F36DB4" w:rsidRPr="004A15F2" w:rsidRDefault="00F36DB4" w:rsidP="004A1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DAD716" w14:textId="77777777" w:rsidR="004A15F2" w:rsidRDefault="004A15F2" w:rsidP="004A1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6E7A3E82" w14:textId="77777777" w:rsidR="00954265" w:rsidRPr="004A15F2" w:rsidRDefault="004A15F2" w:rsidP="004A1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Sistema ARCU-SUL</w:t>
            </w:r>
          </w:p>
        </w:tc>
      </w:tr>
    </w:tbl>
    <w:p w14:paraId="0312E295" w14:textId="77777777" w:rsidR="00954265" w:rsidRPr="004A15F2" w:rsidRDefault="00954265" w:rsidP="004A15F2">
      <w:pPr>
        <w:jc w:val="both"/>
        <w:rPr>
          <w:rFonts w:ascii="Arial" w:hAnsi="Arial" w:cs="Arial"/>
          <w:b/>
          <w:sz w:val="24"/>
          <w:szCs w:val="24"/>
        </w:rPr>
      </w:pPr>
    </w:p>
    <w:p w14:paraId="068B1159" w14:textId="77777777" w:rsidR="00954265" w:rsidRPr="004A15F2" w:rsidRDefault="00954265" w:rsidP="004A15F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2025450C" w14:textId="77777777" w:rsidR="00954265" w:rsidRPr="004A15F2" w:rsidRDefault="00954265" w:rsidP="004A15F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50D6B34B" w14:textId="77777777" w:rsidR="00954265" w:rsidRPr="004A15F2" w:rsidRDefault="00954265" w:rsidP="004A15F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57A91BF3" w14:textId="77777777" w:rsidR="00954265" w:rsidRPr="004A15F2" w:rsidRDefault="00954265" w:rsidP="004A15F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0DA21764" w14:textId="77777777" w:rsidR="008146E4" w:rsidRPr="004A15F2" w:rsidRDefault="008146E4" w:rsidP="004A15F2">
      <w:pPr>
        <w:jc w:val="center"/>
        <w:rPr>
          <w:rFonts w:ascii="Arial" w:eastAsia="Calibri" w:hAnsi="Arial" w:cs="Arial"/>
          <w:b/>
          <w:sz w:val="40"/>
          <w:szCs w:val="40"/>
          <w:lang w:val="es-ES"/>
        </w:rPr>
      </w:pPr>
      <w:r w:rsidRPr="004A15F2">
        <w:rPr>
          <w:rFonts w:ascii="Arial" w:hAnsi="Arial" w:cs="Arial"/>
          <w:b/>
          <w:sz w:val="40"/>
          <w:szCs w:val="40"/>
        </w:rPr>
        <w:t>Guia de Autoavaliação</w:t>
      </w:r>
    </w:p>
    <w:p w14:paraId="1E681033" w14:textId="77777777" w:rsidR="00954265" w:rsidRPr="004A15F2" w:rsidRDefault="00F36DB4" w:rsidP="004A15F2">
      <w:pPr>
        <w:jc w:val="center"/>
        <w:rPr>
          <w:rFonts w:ascii="Arial" w:eastAsia="Calibri" w:hAnsi="Arial" w:cs="Arial"/>
          <w:b/>
          <w:sz w:val="40"/>
          <w:szCs w:val="40"/>
          <w:lang w:val="es-ES"/>
        </w:rPr>
      </w:pPr>
      <w:r w:rsidRPr="004A15F2">
        <w:rPr>
          <w:rFonts w:ascii="Arial" w:hAnsi="Arial" w:cs="Arial"/>
          <w:b/>
          <w:sz w:val="40"/>
          <w:szCs w:val="40"/>
        </w:rPr>
        <w:t>p</w:t>
      </w:r>
      <w:r w:rsidR="008146E4" w:rsidRPr="004A15F2">
        <w:rPr>
          <w:rFonts w:ascii="Arial" w:hAnsi="Arial" w:cs="Arial"/>
          <w:b/>
          <w:sz w:val="40"/>
          <w:szCs w:val="40"/>
        </w:rPr>
        <w:t>ara</w:t>
      </w:r>
      <w:r w:rsidRPr="004A15F2">
        <w:rPr>
          <w:rFonts w:ascii="Arial" w:hAnsi="Arial" w:cs="Arial"/>
          <w:b/>
          <w:sz w:val="40"/>
          <w:szCs w:val="40"/>
        </w:rPr>
        <w:t xml:space="preserve"> os </w:t>
      </w:r>
      <w:r w:rsidR="005F773E">
        <w:rPr>
          <w:rFonts w:ascii="Arial" w:hAnsi="Arial" w:cs="Arial"/>
          <w:b/>
          <w:sz w:val="40"/>
          <w:szCs w:val="40"/>
        </w:rPr>
        <w:t>Curso</w:t>
      </w:r>
      <w:r w:rsidR="008146E4" w:rsidRPr="004A15F2">
        <w:rPr>
          <w:rFonts w:ascii="Arial" w:hAnsi="Arial" w:cs="Arial"/>
          <w:b/>
          <w:sz w:val="40"/>
          <w:szCs w:val="40"/>
        </w:rPr>
        <w:t>s de MEDICINA</w:t>
      </w:r>
    </w:p>
    <w:p w14:paraId="19424933" w14:textId="77777777" w:rsidR="00954265" w:rsidRPr="004A15F2" w:rsidRDefault="00954265" w:rsidP="004A15F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EFEE6BF" w14:textId="77777777" w:rsidR="00954265" w:rsidRPr="004A15F2" w:rsidRDefault="00954265" w:rsidP="004A15F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3E6F039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3D9A9572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6E640EFA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0F9F817D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753744D7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6458E14B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40C7D762" w14:textId="77777777" w:rsidR="008146E4" w:rsidRPr="004A15F2" w:rsidRDefault="008146E4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4D9E9BF9" w14:textId="77777777" w:rsidR="008146E4" w:rsidRPr="004A15F2" w:rsidRDefault="008146E4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58D28356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1F0558F4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2B3252E5" w14:textId="77777777" w:rsidR="00954265" w:rsidRPr="004A15F2" w:rsidRDefault="00954265" w:rsidP="004A15F2">
      <w:pPr>
        <w:spacing w:after="0"/>
        <w:ind w:left="1134" w:right="1126"/>
        <w:jc w:val="both"/>
        <w:rPr>
          <w:rFonts w:ascii="Arial" w:hAnsi="Arial" w:cs="Arial"/>
          <w:sz w:val="24"/>
          <w:szCs w:val="24"/>
          <w:lang w:val="es-ES"/>
        </w:rPr>
      </w:pPr>
    </w:p>
    <w:p w14:paraId="44A2F541" w14:textId="30357733" w:rsidR="00954265" w:rsidRPr="004A15F2" w:rsidRDefault="008146E4" w:rsidP="004A15F2">
      <w:pPr>
        <w:spacing w:after="0"/>
        <w:ind w:left="1134" w:right="1126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A15F2">
        <w:rPr>
          <w:rFonts w:ascii="Arial" w:hAnsi="Arial" w:cs="Arial"/>
          <w:b/>
          <w:sz w:val="24"/>
          <w:szCs w:val="24"/>
          <w:lang w:val="es-ES"/>
        </w:rPr>
        <w:t>20</w:t>
      </w:r>
      <w:r w:rsidR="00290316">
        <w:rPr>
          <w:rFonts w:ascii="Arial" w:hAnsi="Arial" w:cs="Arial"/>
          <w:b/>
          <w:sz w:val="24"/>
          <w:szCs w:val="24"/>
          <w:lang w:val="es-ES"/>
        </w:rPr>
        <w:t>26</w:t>
      </w:r>
    </w:p>
    <w:p w14:paraId="3AA7A531" w14:textId="77777777" w:rsidR="00AB18B4" w:rsidRPr="004A15F2" w:rsidRDefault="00AB18B4" w:rsidP="004A15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A15F2">
        <w:rPr>
          <w:rFonts w:ascii="Arial" w:hAnsi="Arial" w:cs="Arial"/>
          <w:sz w:val="24"/>
          <w:szCs w:val="24"/>
          <w:lang w:val="es-ES"/>
        </w:rPr>
        <w:br w:type="page"/>
      </w:r>
    </w:p>
    <w:p w14:paraId="4C7915D4" w14:textId="77777777" w:rsidR="00AB18B4" w:rsidRPr="004A15F2" w:rsidRDefault="00AB18B4" w:rsidP="00410EA1">
      <w:pPr>
        <w:pStyle w:val="EstiloTtulo2Arial12ptSinCursivaJustificadoAntes6"/>
        <w:spacing w:before="0" w:line="360" w:lineRule="auto"/>
        <w:rPr>
          <w:rFonts w:cs="Arial"/>
          <w:szCs w:val="24"/>
        </w:rPr>
      </w:pPr>
      <w:r w:rsidRPr="004A15F2">
        <w:rPr>
          <w:rFonts w:cs="Arial"/>
          <w:szCs w:val="24"/>
        </w:rPr>
        <w:lastRenderedPageBreak/>
        <w:t>Explicação preliminar</w:t>
      </w:r>
    </w:p>
    <w:p w14:paraId="5C47355D" w14:textId="77777777" w:rsidR="00410EA1" w:rsidRPr="00410EA1" w:rsidRDefault="00410EA1" w:rsidP="00410E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10EA1">
        <w:rPr>
          <w:rFonts w:ascii="Arial" w:hAnsi="Arial" w:cs="Arial"/>
          <w:sz w:val="24"/>
          <w:szCs w:val="24"/>
          <w:lang w:val="pt-PT"/>
        </w:rPr>
        <w:t xml:space="preserve">O processo de Autoavaliação exige que o Curso aceito para a </w:t>
      </w:r>
      <w:r w:rsidR="007E444E">
        <w:rPr>
          <w:rFonts w:ascii="Arial" w:hAnsi="Arial" w:cs="Arial"/>
          <w:sz w:val="24"/>
          <w:szCs w:val="24"/>
          <w:lang w:val="pt-PT"/>
        </w:rPr>
        <w:t>Acreditação</w:t>
      </w:r>
      <w:r w:rsidRPr="00410EA1">
        <w:rPr>
          <w:rFonts w:ascii="Arial" w:hAnsi="Arial" w:cs="Arial"/>
          <w:sz w:val="24"/>
          <w:szCs w:val="24"/>
          <w:lang w:val="pt-PT"/>
        </w:rPr>
        <w:t xml:space="preserve"> ARCU-SUL formule avaliações, análises e argumentos que fundamentem o presente resultado obtido de sua avaliação  aos critérios de qualidade estabelecidos e acordados para o Sistema ARCU-SUL. Além disso, deverá manifestar quais são e em que grau atinge suas próprias metas e propósitos.</w:t>
      </w:r>
    </w:p>
    <w:p w14:paraId="32D71856" w14:textId="77777777" w:rsidR="00471BA1" w:rsidRPr="00471BA1" w:rsidRDefault="00471BA1" w:rsidP="00471B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71BA1">
        <w:rPr>
          <w:rFonts w:ascii="Arial" w:hAnsi="Arial" w:cs="Arial"/>
          <w:sz w:val="24"/>
          <w:szCs w:val="24"/>
          <w:lang w:val="pt-PT"/>
        </w:rPr>
        <w:t>No caso de uma re</w:t>
      </w:r>
      <w:r w:rsidR="007E444E">
        <w:rPr>
          <w:rFonts w:ascii="Arial" w:hAnsi="Arial" w:cs="Arial"/>
          <w:sz w:val="24"/>
          <w:szCs w:val="24"/>
          <w:lang w:val="pt-PT"/>
        </w:rPr>
        <w:t>Acreditação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, deve-se prestar atenção especial ao desenvolvimento do plano de melhorias e às sugestões estabelecidas para o Curso em seu processo anterior, uma vez que a nova </w:t>
      </w:r>
      <w:r w:rsidR="007E444E">
        <w:rPr>
          <w:rFonts w:ascii="Arial" w:hAnsi="Arial" w:cs="Arial"/>
          <w:sz w:val="24"/>
          <w:szCs w:val="24"/>
          <w:lang w:val="pt-PT"/>
        </w:rPr>
        <w:t>Acreditação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 avaliará e informará especialmente sobre o grau de cumprimento do plano ou sugestões de melhoria quanto ao resultado da </w:t>
      </w:r>
      <w:r w:rsidR="007E444E">
        <w:rPr>
          <w:rFonts w:ascii="Arial" w:hAnsi="Arial" w:cs="Arial"/>
          <w:sz w:val="24"/>
          <w:szCs w:val="24"/>
          <w:lang w:val="pt-PT"/>
        </w:rPr>
        <w:t>Acreditação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 anterior.</w:t>
      </w:r>
    </w:p>
    <w:p w14:paraId="00CD7622" w14:textId="77777777" w:rsidR="00471BA1" w:rsidRPr="00471BA1" w:rsidRDefault="00471BA1" w:rsidP="00471B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71BA1">
        <w:rPr>
          <w:rFonts w:ascii="Arial" w:hAnsi="Arial" w:cs="Arial"/>
          <w:sz w:val="24"/>
          <w:szCs w:val="24"/>
          <w:lang w:val="pt-PT"/>
        </w:rPr>
        <w:t>Para desenvolver o processo de Autoavaliação, cada Curso deverá ajustar</w:t>
      </w:r>
      <w:r w:rsidR="000445DF">
        <w:rPr>
          <w:rFonts w:ascii="Arial" w:hAnsi="Arial" w:cs="Arial"/>
          <w:sz w:val="24"/>
          <w:szCs w:val="24"/>
          <w:lang w:val="pt-PT"/>
        </w:rPr>
        <w:t>-se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 a este </w:t>
      </w:r>
      <w:r w:rsidRPr="000445DF">
        <w:rPr>
          <w:rFonts w:ascii="Arial" w:hAnsi="Arial" w:cs="Arial"/>
          <w:b/>
          <w:sz w:val="24"/>
          <w:szCs w:val="24"/>
          <w:lang w:val="pt-PT"/>
        </w:rPr>
        <w:t xml:space="preserve">Guia de Autoavaliação 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e às disposições sobre sua implementação estabelecidas pela respectiva Agência Nacional de </w:t>
      </w:r>
      <w:r w:rsidR="007E444E">
        <w:rPr>
          <w:rFonts w:ascii="Arial" w:hAnsi="Arial" w:cs="Arial"/>
          <w:sz w:val="24"/>
          <w:szCs w:val="24"/>
          <w:lang w:val="pt-PT"/>
        </w:rPr>
        <w:t>Acreditação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 (ANA).</w:t>
      </w:r>
    </w:p>
    <w:p w14:paraId="6539B67D" w14:textId="77777777" w:rsidR="00471BA1" w:rsidRPr="004A15F2" w:rsidRDefault="00471BA1" w:rsidP="00410E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21AC5D4" w14:textId="77777777" w:rsidR="00AB18B4" w:rsidRPr="00471BA1" w:rsidRDefault="00AB18B4" w:rsidP="00410EA1">
      <w:pPr>
        <w:numPr>
          <w:ilvl w:val="0"/>
          <w:numId w:val="11"/>
        </w:numPr>
        <w:tabs>
          <w:tab w:val="left" w:pos="360"/>
        </w:tabs>
        <w:suppressAutoHyphens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71BA1">
        <w:rPr>
          <w:rFonts w:ascii="Arial" w:hAnsi="Arial" w:cs="Arial"/>
          <w:b/>
          <w:sz w:val="24"/>
          <w:szCs w:val="24"/>
        </w:rPr>
        <w:t xml:space="preserve">Preparação da etapa de </w:t>
      </w:r>
      <w:r w:rsidR="005F773E" w:rsidRPr="00471BA1">
        <w:rPr>
          <w:rFonts w:ascii="Arial" w:hAnsi="Arial" w:cs="Arial"/>
          <w:b/>
          <w:sz w:val="24"/>
          <w:szCs w:val="24"/>
        </w:rPr>
        <w:t>Autoavaliação</w:t>
      </w:r>
    </w:p>
    <w:p w14:paraId="08245B51" w14:textId="77777777" w:rsidR="00AB18B4" w:rsidRPr="004A15F2" w:rsidRDefault="00AB18B4" w:rsidP="00410EA1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 xml:space="preserve">O desenvolvimento de processos de </w:t>
      </w:r>
      <w:r w:rsidR="005F773E">
        <w:rPr>
          <w:rFonts w:ascii="Arial" w:hAnsi="Arial" w:cs="Arial"/>
          <w:sz w:val="24"/>
          <w:szCs w:val="24"/>
        </w:rPr>
        <w:t>Autoavaliação</w:t>
      </w:r>
      <w:r w:rsidRPr="004A15F2">
        <w:rPr>
          <w:rFonts w:ascii="Arial" w:hAnsi="Arial" w:cs="Arial"/>
          <w:sz w:val="24"/>
          <w:szCs w:val="24"/>
        </w:rPr>
        <w:t xml:space="preserve"> exige que nos </w:t>
      </w:r>
      <w:r w:rsidR="005F773E">
        <w:rPr>
          <w:rFonts w:ascii="Arial" w:hAnsi="Arial" w:cs="Arial"/>
          <w:sz w:val="24"/>
          <w:szCs w:val="24"/>
        </w:rPr>
        <w:t>Curso</w:t>
      </w:r>
      <w:r w:rsidRPr="004A15F2">
        <w:rPr>
          <w:rFonts w:ascii="Arial" w:hAnsi="Arial" w:cs="Arial"/>
          <w:sz w:val="24"/>
          <w:szCs w:val="24"/>
        </w:rPr>
        <w:t>s sejam instalados espaços apropriados para a coordenação e a comunicação. Por isso, sugere-se que sejam realizadas as seguintes ações:</w:t>
      </w:r>
    </w:p>
    <w:p w14:paraId="75CFEB4B" w14:textId="77777777" w:rsidR="00AB18B4" w:rsidRPr="004A15F2" w:rsidRDefault="00AB18B4" w:rsidP="00410EA1">
      <w:pPr>
        <w:numPr>
          <w:ilvl w:val="0"/>
          <w:numId w:val="10"/>
        </w:numPr>
        <w:tabs>
          <w:tab w:val="left" w:pos="1068"/>
        </w:tabs>
        <w:suppressAutoHyphens/>
        <w:spacing w:before="120" w:after="120" w:line="360" w:lineRule="auto"/>
        <w:ind w:left="1068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 xml:space="preserve">Conformar uma estrutura formal de coordenação que oriente e impulsione o desenvolvimento da </w:t>
      </w:r>
      <w:r w:rsidR="005F773E">
        <w:rPr>
          <w:rFonts w:ascii="Arial" w:hAnsi="Arial" w:cs="Arial"/>
          <w:sz w:val="24"/>
          <w:szCs w:val="24"/>
        </w:rPr>
        <w:t>Autoavaliação</w:t>
      </w:r>
      <w:r w:rsidRPr="004A15F2">
        <w:rPr>
          <w:rFonts w:ascii="Arial" w:hAnsi="Arial" w:cs="Arial"/>
          <w:sz w:val="24"/>
          <w:szCs w:val="24"/>
        </w:rPr>
        <w:t>.</w:t>
      </w:r>
    </w:p>
    <w:p w14:paraId="44829747" w14:textId="77777777" w:rsidR="00AB18B4" w:rsidRPr="004A15F2" w:rsidRDefault="00AB18B4" w:rsidP="00410EA1">
      <w:pPr>
        <w:numPr>
          <w:ilvl w:val="0"/>
          <w:numId w:val="10"/>
        </w:numPr>
        <w:tabs>
          <w:tab w:val="left" w:pos="1068"/>
        </w:tabs>
        <w:suppressAutoHyphens/>
        <w:spacing w:before="120" w:after="120" w:line="360" w:lineRule="auto"/>
        <w:ind w:left="1068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 xml:space="preserve">Criar mecanismos apropriados para informar e sensibilizar professores, estudantes, diretores e pessoal administrativo sobre a </w:t>
      </w:r>
      <w:r w:rsidR="005F773E">
        <w:rPr>
          <w:rFonts w:ascii="Arial" w:hAnsi="Arial" w:cs="Arial"/>
          <w:sz w:val="24"/>
          <w:szCs w:val="24"/>
        </w:rPr>
        <w:t>Autoavaliação</w:t>
      </w:r>
      <w:r w:rsidRPr="004A15F2">
        <w:rPr>
          <w:rFonts w:ascii="Arial" w:hAnsi="Arial" w:cs="Arial"/>
          <w:sz w:val="24"/>
          <w:szCs w:val="24"/>
        </w:rPr>
        <w:t xml:space="preserve"> para a </w:t>
      </w:r>
      <w:r w:rsidR="007E444E">
        <w:rPr>
          <w:rFonts w:ascii="Arial" w:hAnsi="Arial" w:cs="Arial"/>
          <w:sz w:val="24"/>
          <w:szCs w:val="24"/>
        </w:rPr>
        <w:t>Acreditação</w:t>
      </w:r>
      <w:r w:rsidRPr="004A15F2">
        <w:rPr>
          <w:rFonts w:ascii="Arial" w:hAnsi="Arial" w:cs="Arial"/>
          <w:sz w:val="24"/>
          <w:szCs w:val="24"/>
        </w:rPr>
        <w:t xml:space="preserve"> </w:t>
      </w:r>
      <w:r w:rsidR="005F773E">
        <w:rPr>
          <w:rFonts w:ascii="Arial" w:hAnsi="Arial" w:cs="Arial"/>
          <w:sz w:val="24"/>
          <w:szCs w:val="24"/>
        </w:rPr>
        <w:t>ARCU-SUL</w:t>
      </w:r>
      <w:r w:rsidRPr="004A15F2">
        <w:rPr>
          <w:rFonts w:ascii="Arial" w:hAnsi="Arial" w:cs="Arial"/>
          <w:sz w:val="24"/>
          <w:szCs w:val="24"/>
        </w:rPr>
        <w:t>, bem como o cronograma de suas atividades.</w:t>
      </w:r>
    </w:p>
    <w:p w14:paraId="60F26285" w14:textId="77777777" w:rsidR="00AB18B4" w:rsidRPr="004A15F2" w:rsidRDefault="00AB18B4" w:rsidP="00410EA1">
      <w:pPr>
        <w:numPr>
          <w:ilvl w:val="0"/>
          <w:numId w:val="10"/>
        </w:numPr>
        <w:tabs>
          <w:tab w:val="left" w:pos="1068"/>
        </w:tabs>
        <w:suppressAutoHyphens/>
        <w:spacing w:before="120" w:after="120" w:line="360" w:lineRule="auto"/>
        <w:ind w:left="1068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>Organizar e realizar as ações de capacitação necessárias.</w:t>
      </w:r>
    </w:p>
    <w:p w14:paraId="4DBA7F74" w14:textId="77777777" w:rsidR="00AB18B4" w:rsidRPr="004A15F2" w:rsidRDefault="00AB18B4" w:rsidP="00410EA1">
      <w:pPr>
        <w:numPr>
          <w:ilvl w:val="0"/>
          <w:numId w:val="10"/>
        </w:numPr>
        <w:tabs>
          <w:tab w:val="left" w:pos="1068"/>
        </w:tabs>
        <w:suppressAutoHyphens/>
        <w:spacing w:before="120" w:after="120" w:line="360" w:lineRule="auto"/>
        <w:ind w:left="1068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 xml:space="preserve">Desenvolver os instrumentos e selecionar os métodos adequados para a coleta das informações necessárias para esta </w:t>
      </w:r>
      <w:r w:rsidR="005F773E">
        <w:rPr>
          <w:rFonts w:ascii="Arial" w:hAnsi="Arial" w:cs="Arial"/>
          <w:sz w:val="24"/>
          <w:szCs w:val="24"/>
        </w:rPr>
        <w:t>Autoavaliação</w:t>
      </w:r>
      <w:r w:rsidRPr="004A15F2">
        <w:rPr>
          <w:rFonts w:ascii="Arial" w:hAnsi="Arial" w:cs="Arial"/>
          <w:sz w:val="24"/>
          <w:szCs w:val="24"/>
        </w:rPr>
        <w:t>.</w:t>
      </w:r>
    </w:p>
    <w:p w14:paraId="06B857A4" w14:textId="77777777" w:rsidR="00AB18B4" w:rsidRPr="00471BA1" w:rsidRDefault="00AB18B4" w:rsidP="00410EA1">
      <w:pPr>
        <w:numPr>
          <w:ilvl w:val="0"/>
          <w:numId w:val="11"/>
        </w:numPr>
        <w:tabs>
          <w:tab w:val="left" w:pos="360"/>
        </w:tabs>
        <w:suppressAutoHyphens/>
        <w:spacing w:after="12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71BA1">
        <w:rPr>
          <w:rFonts w:ascii="Arial" w:hAnsi="Arial" w:cs="Arial"/>
          <w:b/>
          <w:sz w:val="24"/>
          <w:szCs w:val="24"/>
        </w:rPr>
        <w:t xml:space="preserve">Organização dos dados para a avaliação </w:t>
      </w:r>
    </w:p>
    <w:p w14:paraId="6906E187" w14:textId="77777777" w:rsidR="00AB18B4" w:rsidRPr="004A15F2" w:rsidRDefault="00AB18B4" w:rsidP="00410E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A15F2">
        <w:rPr>
          <w:rFonts w:ascii="Arial" w:hAnsi="Arial" w:cs="Arial"/>
          <w:sz w:val="24"/>
          <w:szCs w:val="24"/>
        </w:rPr>
        <w:t xml:space="preserve">Concluída a fase de preparação, os responsáveis pela </w:t>
      </w:r>
      <w:r w:rsidR="005F773E">
        <w:rPr>
          <w:rFonts w:ascii="Arial" w:hAnsi="Arial" w:cs="Arial"/>
          <w:sz w:val="24"/>
          <w:szCs w:val="24"/>
        </w:rPr>
        <w:t>Autoavaliação</w:t>
      </w:r>
      <w:r w:rsidR="009122DC">
        <w:rPr>
          <w:rFonts w:ascii="Arial" w:hAnsi="Arial" w:cs="Arial"/>
          <w:sz w:val="24"/>
          <w:szCs w:val="24"/>
        </w:rPr>
        <w:t xml:space="preserve"> procederão à coleta e apresentação</w:t>
      </w:r>
      <w:r w:rsidRPr="004A15F2">
        <w:rPr>
          <w:rFonts w:ascii="Arial" w:hAnsi="Arial" w:cs="Arial"/>
          <w:sz w:val="24"/>
          <w:szCs w:val="24"/>
        </w:rPr>
        <w:t xml:space="preserve"> </w:t>
      </w:r>
      <w:r w:rsidR="009122DC">
        <w:rPr>
          <w:rFonts w:ascii="Arial" w:hAnsi="Arial" w:cs="Arial"/>
          <w:sz w:val="24"/>
          <w:szCs w:val="24"/>
        </w:rPr>
        <w:t>d</w:t>
      </w:r>
      <w:r w:rsidRPr="004A15F2">
        <w:rPr>
          <w:rFonts w:ascii="Arial" w:hAnsi="Arial" w:cs="Arial"/>
          <w:sz w:val="24"/>
          <w:szCs w:val="24"/>
        </w:rPr>
        <w:t xml:space="preserve">as informações relativas aos indicadores para os critérios de qualidade, de acordo com o estabelecido para o Sistema </w:t>
      </w:r>
      <w:r w:rsidR="005F773E">
        <w:rPr>
          <w:rFonts w:ascii="Arial" w:hAnsi="Arial" w:cs="Arial"/>
          <w:sz w:val="24"/>
          <w:szCs w:val="24"/>
        </w:rPr>
        <w:t>ARCU-SUL</w:t>
      </w:r>
      <w:r w:rsidRPr="004A15F2">
        <w:rPr>
          <w:rFonts w:ascii="Arial" w:hAnsi="Arial" w:cs="Arial"/>
          <w:sz w:val="24"/>
          <w:szCs w:val="24"/>
        </w:rPr>
        <w:t>.</w:t>
      </w:r>
    </w:p>
    <w:p w14:paraId="4806E5AA" w14:textId="77777777" w:rsidR="00AB18B4" w:rsidRPr="004A15F2" w:rsidRDefault="00AB18B4" w:rsidP="00410EA1">
      <w:pPr>
        <w:pStyle w:val="Subttulos2"/>
        <w:numPr>
          <w:ilvl w:val="0"/>
          <w:numId w:val="11"/>
        </w:numPr>
        <w:tabs>
          <w:tab w:val="clear" w:pos="454"/>
          <w:tab w:val="clear" w:pos="907"/>
          <w:tab w:val="left" w:pos="360"/>
        </w:tabs>
        <w:spacing w:before="0" w:after="120" w:line="360" w:lineRule="auto"/>
        <w:rPr>
          <w:rFonts w:ascii="Arial" w:hAnsi="Arial" w:cs="Arial"/>
          <w:szCs w:val="24"/>
          <w:lang w:val="es-ES_tradnl"/>
        </w:rPr>
      </w:pPr>
      <w:proofErr w:type="spellStart"/>
      <w:r w:rsidRPr="004A15F2">
        <w:rPr>
          <w:rFonts w:ascii="Arial" w:hAnsi="Arial" w:cs="Arial"/>
          <w:szCs w:val="24"/>
        </w:rPr>
        <w:t>Análise</w:t>
      </w:r>
      <w:proofErr w:type="spellEnd"/>
      <w:r w:rsidRPr="004A15F2">
        <w:rPr>
          <w:rFonts w:ascii="Arial" w:hAnsi="Arial" w:cs="Arial"/>
          <w:szCs w:val="24"/>
        </w:rPr>
        <w:t xml:space="preserve"> e </w:t>
      </w:r>
      <w:proofErr w:type="spellStart"/>
      <w:r w:rsidR="00471BA1">
        <w:rPr>
          <w:rFonts w:ascii="Arial" w:hAnsi="Arial" w:cs="Arial"/>
          <w:szCs w:val="24"/>
        </w:rPr>
        <w:t>avaliação</w:t>
      </w:r>
      <w:proofErr w:type="spellEnd"/>
    </w:p>
    <w:p w14:paraId="4BA57AA2" w14:textId="77777777" w:rsidR="00471BA1" w:rsidRPr="00471BA1" w:rsidRDefault="00471BA1" w:rsidP="00471B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71BA1">
        <w:rPr>
          <w:rFonts w:ascii="Arial" w:hAnsi="Arial" w:cs="Arial"/>
          <w:sz w:val="24"/>
          <w:szCs w:val="24"/>
          <w:lang w:val="pt-PT"/>
        </w:rPr>
        <w:lastRenderedPageBreak/>
        <w:t>Uma vez obtidas as informações por meio dos diferentes instrumentos, a comunidade acadêmica do Curso as analisará com o objetivo de emitir uma avaliação sobre o grau de cumprimento de cada componente das dimensões de qualidade ARCU-SUL. É conveniente lembrar que essa análise deve ser feita com uma abordagem integrada, com sentido de diagnóstico, considerando o conjunto dos indicadores associados a cada critério.</w:t>
      </w:r>
    </w:p>
    <w:p w14:paraId="265E6475" w14:textId="77777777" w:rsidR="00471BA1" w:rsidRPr="00471BA1" w:rsidRDefault="00471BA1" w:rsidP="00471B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71BA1">
        <w:rPr>
          <w:rFonts w:ascii="Arial" w:hAnsi="Arial" w:cs="Arial"/>
          <w:sz w:val="24"/>
          <w:szCs w:val="24"/>
          <w:lang w:val="pt-PT"/>
        </w:rPr>
        <w:t xml:space="preserve">Nessa perspectiva, a avaliação sobre a qualidade de um Curso para a </w:t>
      </w:r>
      <w:r w:rsidR="007E444E">
        <w:rPr>
          <w:rFonts w:ascii="Arial" w:hAnsi="Arial" w:cs="Arial"/>
          <w:sz w:val="24"/>
          <w:szCs w:val="24"/>
          <w:lang w:val="pt-PT"/>
        </w:rPr>
        <w:t>Acreditação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 ARCU-SUL é o resultado de um processo fundamentalmente qualitativo, que se baseia em uma análise integral das dimensões e de seus componentes por meio dos critérios de qualidade. Por isso, é importante não esquecer que na </w:t>
      </w:r>
      <w:r w:rsidR="007E444E">
        <w:rPr>
          <w:rFonts w:ascii="Arial" w:hAnsi="Arial" w:cs="Arial"/>
          <w:sz w:val="24"/>
          <w:szCs w:val="24"/>
          <w:lang w:val="pt-PT"/>
        </w:rPr>
        <w:t>Acreditação</w:t>
      </w:r>
      <w:r w:rsidRPr="00471BA1">
        <w:rPr>
          <w:rFonts w:ascii="Arial" w:hAnsi="Arial" w:cs="Arial"/>
          <w:sz w:val="24"/>
          <w:szCs w:val="24"/>
          <w:lang w:val="pt-PT"/>
        </w:rPr>
        <w:t xml:space="preserve"> ARCU-SUL trata-se de empregar um marco previamente acordado para avaliar os diversos Cursos, o qual respeita suas particularidades e a modalidade específica para a formação oferecida por cada um deles.</w:t>
      </w:r>
    </w:p>
    <w:p w14:paraId="0E409A8C" w14:textId="77777777" w:rsidR="00471BA1" w:rsidRPr="00471BA1" w:rsidRDefault="00471BA1" w:rsidP="00471BA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71BA1">
        <w:rPr>
          <w:rFonts w:ascii="Arial" w:hAnsi="Arial" w:cs="Arial"/>
          <w:sz w:val="24"/>
          <w:szCs w:val="24"/>
          <w:lang w:val="pt-PT"/>
        </w:rPr>
        <w:t>As pessoas que integram os diferentes grupos ou estão vinculadas ao Curso deverão analisar os dados, registrar suas próprias apreciações e elaborar assim em conjunto as avaliações sobre o cumprimento dos critérios de qualidade para todos os componentes. Por meio desses debates, é possível identificar e caracterizar traços positivos, aspectos deficitários, problemas e alternativas para solucioná-los, chegando, portanto, a conclusões sobre a qualidade do Curso e, além disso, gerar compromissos pessoais e institucionais para sua melhoria contínua.</w:t>
      </w:r>
    </w:p>
    <w:p w14:paraId="5F75AF9E" w14:textId="77777777" w:rsidR="00471BA1" w:rsidRPr="004A15F2" w:rsidRDefault="00471BA1" w:rsidP="00410EA1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0DF3A88" w14:textId="77777777" w:rsidR="00AB18B4" w:rsidRPr="004A15F2" w:rsidRDefault="00AB18B4" w:rsidP="00410EA1">
      <w:pPr>
        <w:pStyle w:val="EstiloTtulo2Arial12ptSinCursivaJustificadoAntes6"/>
        <w:spacing w:before="0" w:line="360" w:lineRule="auto"/>
        <w:rPr>
          <w:rFonts w:cs="Arial"/>
          <w:szCs w:val="24"/>
          <w:lang w:val="es-ES"/>
        </w:rPr>
      </w:pPr>
      <w:r w:rsidRPr="004A15F2">
        <w:rPr>
          <w:rFonts w:cs="Arial"/>
          <w:szCs w:val="24"/>
        </w:rPr>
        <w:t xml:space="preserve">O </w:t>
      </w:r>
      <w:proofErr w:type="spellStart"/>
      <w:r w:rsidRPr="004A15F2">
        <w:rPr>
          <w:rFonts w:cs="Arial"/>
          <w:szCs w:val="24"/>
        </w:rPr>
        <w:t>Relatório</w:t>
      </w:r>
      <w:proofErr w:type="spellEnd"/>
      <w:r w:rsidRPr="004A15F2">
        <w:rPr>
          <w:rFonts w:cs="Arial"/>
          <w:szCs w:val="24"/>
        </w:rPr>
        <w:t xml:space="preserve"> de </w:t>
      </w:r>
      <w:proofErr w:type="spellStart"/>
      <w:r w:rsidRPr="004A15F2">
        <w:rPr>
          <w:rFonts w:cs="Arial"/>
          <w:szCs w:val="24"/>
        </w:rPr>
        <w:t>Autoavaliação</w:t>
      </w:r>
      <w:proofErr w:type="spellEnd"/>
    </w:p>
    <w:p w14:paraId="4ED55018" w14:textId="77777777" w:rsidR="00AB18B4" w:rsidRPr="004A15F2" w:rsidRDefault="00AB18B4" w:rsidP="00410EA1">
      <w:pPr>
        <w:pStyle w:val="Corpodetexto"/>
        <w:spacing w:after="120" w:line="360" w:lineRule="auto"/>
        <w:jc w:val="both"/>
        <w:rPr>
          <w:sz w:val="24"/>
          <w:lang w:val="es-ES_tradnl"/>
        </w:rPr>
      </w:pPr>
      <w:r w:rsidRPr="004A15F2">
        <w:rPr>
          <w:sz w:val="24"/>
        </w:rPr>
        <w:t xml:space="preserve">O </w:t>
      </w:r>
      <w:proofErr w:type="spellStart"/>
      <w:r w:rsidRPr="004A15F2">
        <w:rPr>
          <w:sz w:val="24"/>
        </w:rPr>
        <w:t>Relatório</w:t>
      </w:r>
      <w:proofErr w:type="spellEnd"/>
      <w:r w:rsidRPr="004A15F2">
        <w:rPr>
          <w:sz w:val="24"/>
        </w:rPr>
        <w:t xml:space="preserve"> de </w:t>
      </w:r>
      <w:proofErr w:type="spellStart"/>
      <w:r w:rsidR="005F773E">
        <w:rPr>
          <w:sz w:val="24"/>
        </w:rPr>
        <w:t>Autoavaliação</w:t>
      </w:r>
      <w:proofErr w:type="spellEnd"/>
      <w:r w:rsidRPr="004A15F2">
        <w:rPr>
          <w:sz w:val="24"/>
        </w:rPr>
        <w:t xml:space="preserve"> é </w:t>
      </w:r>
      <w:proofErr w:type="spellStart"/>
      <w:r w:rsidRPr="004A15F2">
        <w:rPr>
          <w:sz w:val="24"/>
        </w:rPr>
        <w:t>um</w:t>
      </w:r>
      <w:proofErr w:type="spellEnd"/>
      <w:r w:rsidRPr="004A15F2">
        <w:rPr>
          <w:sz w:val="24"/>
        </w:rPr>
        <w:t xml:space="preserve"> resultado escrito e de consenso do </w:t>
      </w:r>
      <w:proofErr w:type="spellStart"/>
      <w:r w:rsidRPr="004A15F2">
        <w:rPr>
          <w:sz w:val="24"/>
        </w:rPr>
        <w:t>processo</w:t>
      </w:r>
      <w:proofErr w:type="spellEnd"/>
      <w:r w:rsidRPr="004A15F2">
        <w:rPr>
          <w:sz w:val="24"/>
        </w:rPr>
        <w:t xml:space="preserve"> realizado pelo </w:t>
      </w:r>
      <w:r w:rsidR="005F773E">
        <w:rPr>
          <w:sz w:val="24"/>
        </w:rPr>
        <w:t>Curso</w:t>
      </w:r>
      <w:r w:rsidRPr="004A15F2">
        <w:rPr>
          <w:sz w:val="24"/>
        </w:rPr>
        <w:t xml:space="preserve"> para </w:t>
      </w:r>
      <w:proofErr w:type="spellStart"/>
      <w:r w:rsidRPr="004A15F2">
        <w:rPr>
          <w:sz w:val="24"/>
        </w:rPr>
        <w:t>analisar</w:t>
      </w:r>
      <w:proofErr w:type="spellEnd"/>
      <w:r w:rsidRPr="004A15F2">
        <w:rPr>
          <w:sz w:val="24"/>
        </w:rPr>
        <w:t xml:space="preserve"> em que medida </w:t>
      </w:r>
      <w:proofErr w:type="spellStart"/>
      <w:r w:rsidRPr="004A15F2">
        <w:rPr>
          <w:sz w:val="24"/>
        </w:rPr>
        <w:t>cumpre</w:t>
      </w:r>
      <w:proofErr w:type="spellEnd"/>
      <w:r w:rsidRPr="004A15F2">
        <w:rPr>
          <w:sz w:val="24"/>
        </w:rPr>
        <w:t xml:space="preserve"> os </w:t>
      </w:r>
      <w:proofErr w:type="spellStart"/>
      <w:r w:rsidRPr="004A15F2">
        <w:rPr>
          <w:sz w:val="24"/>
        </w:rPr>
        <w:t>critérios</w:t>
      </w:r>
      <w:proofErr w:type="spellEnd"/>
      <w:r w:rsidRPr="004A15F2">
        <w:rPr>
          <w:sz w:val="24"/>
        </w:rPr>
        <w:t xml:space="preserve"> de </w:t>
      </w:r>
      <w:proofErr w:type="spellStart"/>
      <w:r w:rsidRPr="004A15F2">
        <w:rPr>
          <w:sz w:val="24"/>
        </w:rPr>
        <w:t>qualidade</w:t>
      </w:r>
      <w:proofErr w:type="spellEnd"/>
      <w:r w:rsidRPr="004A15F2">
        <w:rPr>
          <w:sz w:val="24"/>
        </w:rPr>
        <w:t xml:space="preserve"> </w:t>
      </w:r>
      <w:proofErr w:type="spellStart"/>
      <w:r w:rsidRPr="004A15F2">
        <w:rPr>
          <w:sz w:val="24"/>
        </w:rPr>
        <w:t>estabelecidos</w:t>
      </w:r>
      <w:proofErr w:type="spellEnd"/>
      <w:r w:rsidRPr="004A15F2">
        <w:rPr>
          <w:sz w:val="24"/>
        </w:rPr>
        <w:t xml:space="preserve"> pelo Sistema </w:t>
      </w:r>
      <w:r w:rsidR="005F773E">
        <w:rPr>
          <w:sz w:val="24"/>
        </w:rPr>
        <w:t>ARCU-SUL</w:t>
      </w:r>
      <w:r w:rsidRPr="004A15F2">
        <w:rPr>
          <w:sz w:val="24"/>
        </w:rPr>
        <w:t>.</w:t>
      </w:r>
    </w:p>
    <w:p w14:paraId="686E76A4" w14:textId="77777777" w:rsidR="00AB18B4" w:rsidRPr="004A15F2" w:rsidRDefault="00AB18B4" w:rsidP="00410EA1">
      <w:pPr>
        <w:pStyle w:val="Ttulo6"/>
        <w:spacing w:after="1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0CA6E2E" w14:textId="77777777" w:rsidR="00AB18B4" w:rsidRPr="004A15F2" w:rsidRDefault="00AB18B4" w:rsidP="00410EA1">
      <w:pPr>
        <w:pStyle w:val="Ttulo6"/>
        <w:spacing w:after="120"/>
        <w:jc w:val="both"/>
        <w:rPr>
          <w:rFonts w:ascii="Arial" w:hAnsi="Arial" w:cs="Arial"/>
          <w:b w:val="0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>Características</w:t>
      </w:r>
    </w:p>
    <w:p w14:paraId="20F1DD8A" w14:textId="77777777" w:rsidR="00AB18B4" w:rsidRPr="009122DC" w:rsidRDefault="00AB18B4" w:rsidP="00410EA1">
      <w:pPr>
        <w:pStyle w:val="Ttulo6"/>
        <w:spacing w:after="120"/>
        <w:jc w:val="both"/>
        <w:rPr>
          <w:rFonts w:ascii="Arial" w:hAnsi="Arial" w:cs="Arial"/>
          <w:b w:val="0"/>
          <w:sz w:val="24"/>
          <w:szCs w:val="24"/>
        </w:rPr>
      </w:pPr>
      <w:r w:rsidRPr="009122DC">
        <w:rPr>
          <w:rFonts w:ascii="Arial" w:hAnsi="Arial" w:cs="Arial"/>
          <w:b w:val="0"/>
          <w:sz w:val="24"/>
          <w:szCs w:val="24"/>
        </w:rPr>
        <w:t xml:space="preserve">O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relatório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apresentará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as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seguintes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propriedades: </w:t>
      </w:r>
    </w:p>
    <w:p w14:paraId="79CCB04D" w14:textId="77777777" w:rsidR="00AB18B4" w:rsidRPr="004A15F2" w:rsidRDefault="00AB18B4" w:rsidP="00410EA1">
      <w:pPr>
        <w:pStyle w:val="Subttulos3"/>
        <w:numPr>
          <w:ilvl w:val="0"/>
          <w:numId w:val="13"/>
        </w:numPr>
        <w:tabs>
          <w:tab w:val="left" w:pos="284"/>
        </w:tabs>
        <w:spacing w:before="0" w:after="120" w:line="360" w:lineRule="auto"/>
        <w:ind w:left="284" w:hanging="284"/>
        <w:rPr>
          <w:rFonts w:ascii="Arial" w:hAnsi="Arial" w:cs="Arial"/>
          <w:b w:val="0"/>
          <w:sz w:val="24"/>
          <w:szCs w:val="24"/>
        </w:rPr>
      </w:pPr>
      <w:r w:rsidRPr="004A15F2">
        <w:rPr>
          <w:rFonts w:ascii="Arial" w:hAnsi="Arial" w:cs="Arial"/>
          <w:sz w:val="24"/>
          <w:szCs w:val="24"/>
        </w:rPr>
        <w:t>Técnico</w:t>
      </w:r>
      <w:r w:rsidRPr="009122DC">
        <w:rPr>
          <w:rFonts w:ascii="Arial" w:hAnsi="Arial" w:cs="Arial"/>
          <w:b w:val="0"/>
          <w:sz w:val="24"/>
          <w:szCs w:val="24"/>
        </w:rPr>
        <w:t>: fundamenta-se em re</w:t>
      </w:r>
      <w:r w:rsidR="000F2DAF">
        <w:rPr>
          <w:rFonts w:ascii="Arial" w:hAnsi="Arial" w:cs="Arial"/>
          <w:b w:val="0"/>
          <w:sz w:val="24"/>
          <w:szCs w:val="24"/>
        </w:rPr>
        <w:t>c</w:t>
      </w:r>
      <w:r w:rsidR="005F773E" w:rsidRPr="009122DC">
        <w:rPr>
          <w:rFonts w:ascii="Arial" w:hAnsi="Arial" w:cs="Arial"/>
          <w:b w:val="0"/>
          <w:sz w:val="24"/>
          <w:szCs w:val="24"/>
        </w:rPr>
        <w:t>urso</w:t>
      </w:r>
      <w:r w:rsidRPr="009122DC">
        <w:rPr>
          <w:rFonts w:ascii="Arial" w:hAnsi="Arial" w:cs="Arial"/>
          <w:b w:val="0"/>
          <w:sz w:val="24"/>
          <w:szCs w:val="24"/>
        </w:rPr>
        <w:t xml:space="preserve">s metodológicos válidos </w:t>
      </w:r>
      <w:proofErr w:type="gramStart"/>
      <w:r w:rsidRPr="009122DC">
        <w:rPr>
          <w:rFonts w:ascii="Arial" w:hAnsi="Arial" w:cs="Arial"/>
          <w:b w:val="0"/>
          <w:sz w:val="24"/>
          <w:szCs w:val="24"/>
        </w:rPr>
        <w:t>e</w:t>
      </w:r>
      <w:proofErr w:type="gramEnd"/>
      <w:r w:rsidRPr="009122DC">
        <w:rPr>
          <w:rFonts w:ascii="Arial" w:hAnsi="Arial" w:cs="Arial"/>
          <w:b w:val="0"/>
          <w:sz w:val="24"/>
          <w:szCs w:val="24"/>
        </w:rPr>
        <w:t xml:space="preserve"> em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informações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confiáveis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>.</w:t>
      </w:r>
    </w:p>
    <w:p w14:paraId="3C946A84" w14:textId="77777777" w:rsidR="00AB18B4" w:rsidRPr="004A15F2" w:rsidRDefault="00AB18B4" w:rsidP="00410EA1">
      <w:pPr>
        <w:pStyle w:val="Subttulos3"/>
        <w:numPr>
          <w:ilvl w:val="0"/>
          <w:numId w:val="13"/>
        </w:numPr>
        <w:tabs>
          <w:tab w:val="left" w:pos="284"/>
          <w:tab w:val="left" w:pos="814"/>
        </w:tabs>
        <w:spacing w:before="0" w:after="120" w:line="360" w:lineRule="auto"/>
        <w:ind w:left="284" w:hanging="284"/>
        <w:rPr>
          <w:rFonts w:ascii="Arial" w:hAnsi="Arial" w:cs="Arial"/>
          <w:b w:val="0"/>
          <w:sz w:val="24"/>
          <w:szCs w:val="24"/>
        </w:rPr>
      </w:pPr>
      <w:r w:rsidRPr="004A15F2">
        <w:rPr>
          <w:rFonts w:ascii="Arial" w:hAnsi="Arial" w:cs="Arial"/>
          <w:sz w:val="24"/>
          <w:szCs w:val="24"/>
        </w:rPr>
        <w:t>Representativo</w:t>
      </w:r>
      <w:r w:rsidRPr="009122DC"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expressa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o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trabalho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e a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participação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da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comunidade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acadêmica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correspondente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>.</w:t>
      </w:r>
    </w:p>
    <w:p w14:paraId="24C71D33" w14:textId="77777777" w:rsidR="00AB18B4" w:rsidRPr="004A15F2" w:rsidRDefault="00AB18B4" w:rsidP="00410EA1">
      <w:pPr>
        <w:pStyle w:val="Subttulos3"/>
        <w:numPr>
          <w:ilvl w:val="0"/>
          <w:numId w:val="13"/>
        </w:numPr>
        <w:tabs>
          <w:tab w:val="left" w:pos="284"/>
          <w:tab w:val="left" w:pos="814"/>
        </w:tabs>
        <w:spacing w:before="0" w:after="120" w:line="360" w:lineRule="auto"/>
        <w:ind w:left="284" w:hanging="284"/>
        <w:rPr>
          <w:rFonts w:ascii="Arial" w:hAnsi="Arial" w:cs="Arial"/>
          <w:b w:val="0"/>
          <w:sz w:val="24"/>
          <w:szCs w:val="24"/>
        </w:rPr>
      </w:pPr>
      <w:r w:rsidRPr="004A15F2">
        <w:rPr>
          <w:rFonts w:ascii="Arial" w:hAnsi="Arial" w:cs="Arial"/>
          <w:sz w:val="24"/>
          <w:szCs w:val="24"/>
        </w:rPr>
        <w:t>Analítico</w:t>
      </w:r>
      <w:r w:rsidRPr="009122DC">
        <w:rPr>
          <w:rFonts w:ascii="Arial" w:hAnsi="Arial" w:cs="Arial"/>
          <w:b w:val="0"/>
          <w:sz w:val="24"/>
          <w:szCs w:val="24"/>
        </w:rPr>
        <w:t>:</w:t>
      </w:r>
      <w:r w:rsidRPr="004A1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vai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além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da mera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descrição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das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situações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detectadas </w:t>
      </w:r>
      <w:proofErr w:type="gramStart"/>
      <w:r w:rsidRPr="009122DC">
        <w:rPr>
          <w:rFonts w:ascii="Arial" w:hAnsi="Arial" w:cs="Arial"/>
          <w:b w:val="0"/>
          <w:sz w:val="24"/>
          <w:szCs w:val="24"/>
        </w:rPr>
        <w:t>e</w:t>
      </w:r>
      <w:proofErr w:type="gramEnd"/>
      <w:r w:rsidRPr="009122DC">
        <w:rPr>
          <w:rFonts w:ascii="Arial" w:hAnsi="Arial" w:cs="Arial"/>
          <w:b w:val="0"/>
          <w:sz w:val="24"/>
          <w:szCs w:val="24"/>
        </w:rPr>
        <w:t xml:space="preserve"> das estimativas subjetivas, identificando causas e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efeitos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>.</w:t>
      </w:r>
    </w:p>
    <w:p w14:paraId="05B7FFCD" w14:textId="77777777" w:rsidR="00AB18B4" w:rsidRPr="004A15F2" w:rsidRDefault="00AB18B4" w:rsidP="00410EA1">
      <w:pPr>
        <w:pStyle w:val="Subttulos3"/>
        <w:numPr>
          <w:ilvl w:val="0"/>
          <w:numId w:val="13"/>
        </w:numPr>
        <w:tabs>
          <w:tab w:val="left" w:pos="284"/>
          <w:tab w:val="left" w:pos="814"/>
        </w:tabs>
        <w:spacing w:before="0" w:after="120" w:line="360" w:lineRule="auto"/>
        <w:ind w:left="284" w:hanging="284"/>
        <w:rPr>
          <w:rFonts w:ascii="Arial" w:hAnsi="Arial" w:cs="Arial"/>
          <w:b w:val="0"/>
          <w:sz w:val="24"/>
          <w:szCs w:val="24"/>
        </w:rPr>
      </w:pPr>
      <w:r w:rsidRPr="004A15F2">
        <w:rPr>
          <w:rFonts w:ascii="Arial" w:hAnsi="Arial" w:cs="Arial"/>
          <w:sz w:val="24"/>
          <w:szCs w:val="24"/>
        </w:rPr>
        <w:t>Equilibrado</w:t>
      </w:r>
      <w:r w:rsidRPr="009122DC">
        <w:rPr>
          <w:rFonts w:ascii="Arial" w:hAnsi="Arial" w:cs="Arial"/>
          <w:b w:val="0"/>
          <w:sz w:val="24"/>
          <w:szCs w:val="24"/>
        </w:rPr>
        <w:t xml:space="preserve">: leva em conta tanto os resultados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quanto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os aspectos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deficitários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e os pondera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adequadamente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>.</w:t>
      </w:r>
    </w:p>
    <w:p w14:paraId="7EDD1FE1" w14:textId="77777777" w:rsidR="00AB18B4" w:rsidRPr="004A15F2" w:rsidRDefault="00AB18B4" w:rsidP="00410EA1">
      <w:pPr>
        <w:pStyle w:val="Subttulos3"/>
        <w:keepNext/>
        <w:keepLines/>
        <w:numPr>
          <w:ilvl w:val="0"/>
          <w:numId w:val="13"/>
        </w:numPr>
        <w:tabs>
          <w:tab w:val="left" w:pos="284"/>
          <w:tab w:val="left" w:pos="814"/>
        </w:tabs>
        <w:spacing w:before="0" w:after="120" w:line="360" w:lineRule="auto"/>
        <w:ind w:left="284" w:hanging="284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lastRenderedPageBreak/>
        <w:t>Realista</w:t>
      </w:r>
      <w:r w:rsidRPr="009122DC">
        <w:rPr>
          <w:rFonts w:ascii="Arial" w:hAnsi="Arial" w:cs="Arial"/>
          <w:b w:val="0"/>
          <w:sz w:val="24"/>
          <w:szCs w:val="24"/>
        </w:rPr>
        <w:t xml:space="preserve">: em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relação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ao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plano de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melhoria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e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às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122DC">
        <w:rPr>
          <w:rFonts w:ascii="Arial" w:hAnsi="Arial" w:cs="Arial"/>
          <w:b w:val="0"/>
          <w:sz w:val="24"/>
          <w:szCs w:val="24"/>
        </w:rPr>
        <w:t>projeções</w:t>
      </w:r>
      <w:proofErr w:type="spellEnd"/>
      <w:r w:rsidRPr="009122DC">
        <w:rPr>
          <w:rFonts w:ascii="Arial" w:hAnsi="Arial" w:cs="Arial"/>
          <w:b w:val="0"/>
          <w:sz w:val="24"/>
          <w:szCs w:val="24"/>
        </w:rPr>
        <w:t xml:space="preserve"> futuras.</w:t>
      </w:r>
    </w:p>
    <w:p w14:paraId="041CF4BA" w14:textId="77777777" w:rsidR="00AB18B4" w:rsidRPr="004A15F2" w:rsidRDefault="00AB18B4" w:rsidP="00410EA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u w:val="single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 xml:space="preserve">A </w:t>
      </w:r>
      <w:r w:rsidR="005F773E">
        <w:rPr>
          <w:rFonts w:ascii="Arial" w:hAnsi="Arial" w:cs="Arial"/>
          <w:sz w:val="24"/>
          <w:szCs w:val="24"/>
        </w:rPr>
        <w:t>Autoavaliação</w:t>
      </w:r>
      <w:r w:rsidRPr="004A15F2">
        <w:rPr>
          <w:rFonts w:ascii="Arial" w:hAnsi="Arial" w:cs="Arial"/>
          <w:sz w:val="24"/>
          <w:szCs w:val="24"/>
        </w:rPr>
        <w:t xml:space="preserve"> deve ser uma prática permanente das instituições de educação superior e consolidar uma cultura de avaliação é um pressuposto básico para a melhoria da qualidade.</w:t>
      </w:r>
    </w:p>
    <w:p w14:paraId="65E52BF4" w14:textId="77777777" w:rsidR="00AB18B4" w:rsidRPr="004A15F2" w:rsidRDefault="00AB18B4" w:rsidP="00410EA1">
      <w:pPr>
        <w:pStyle w:val="Ttulo3"/>
        <w:spacing w:after="120" w:line="360" w:lineRule="auto"/>
        <w:rPr>
          <w:rFonts w:ascii="Arial" w:hAnsi="Arial" w:cs="Arial"/>
          <w:bCs/>
          <w:sz w:val="24"/>
          <w:szCs w:val="24"/>
          <w:u w:val="single"/>
          <w:lang w:val="es-ES_tradnl"/>
        </w:rPr>
      </w:pPr>
    </w:p>
    <w:p w14:paraId="23D42C2C" w14:textId="77777777" w:rsidR="00AB18B4" w:rsidRPr="004A15F2" w:rsidRDefault="00AB18B4" w:rsidP="00410EA1">
      <w:pPr>
        <w:pStyle w:val="Ttulo3"/>
        <w:spacing w:after="120" w:line="360" w:lineRule="auto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4A15F2">
        <w:rPr>
          <w:rFonts w:ascii="Arial" w:hAnsi="Arial" w:cs="Arial"/>
          <w:sz w:val="24"/>
          <w:szCs w:val="24"/>
        </w:rPr>
        <w:t>Estrutura</w:t>
      </w:r>
      <w:proofErr w:type="spellEnd"/>
    </w:p>
    <w:p w14:paraId="1DAF697B" w14:textId="77777777" w:rsidR="00AB18B4" w:rsidRPr="004A15F2" w:rsidRDefault="00AB18B4" w:rsidP="00410EA1">
      <w:pPr>
        <w:pStyle w:val="Corpodetexto"/>
        <w:spacing w:after="120" w:line="360" w:lineRule="auto"/>
        <w:jc w:val="both"/>
        <w:rPr>
          <w:sz w:val="24"/>
        </w:rPr>
      </w:pPr>
      <w:r w:rsidRPr="004A15F2">
        <w:rPr>
          <w:sz w:val="24"/>
        </w:rPr>
        <w:t xml:space="preserve">Os </w:t>
      </w:r>
      <w:proofErr w:type="spellStart"/>
      <w:r w:rsidRPr="004A15F2">
        <w:rPr>
          <w:sz w:val="24"/>
        </w:rPr>
        <w:t>princípi</w:t>
      </w:r>
      <w:r w:rsidR="000F2DAF">
        <w:rPr>
          <w:sz w:val="24"/>
        </w:rPr>
        <w:t>os</w:t>
      </w:r>
      <w:proofErr w:type="spellEnd"/>
      <w:r w:rsidR="000F2DAF">
        <w:rPr>
          <w:sz w:val="24"/>
        </w:rPr>
        <w:t xml:space="preserve"> </w:t>
      </w:r>
      <w:proofErr w:type="spellStart"/>
      <w:r w:rsidR="000F2DAF">
        <w:rPr>
          <w:sz w:val="24"/>
        </w:rPr>
        <w:t>gerais</w:t>
      </w:r>
      <w:proofErr w:type="spellEnd"/>
      <w:r w:rsidR="000F2DAF">
        <w:rPr>
          <w:sz w:val="24"/>
        </w:rPr>
        <w:t xml:space="preserve"> para a </w:t>
      </w:r>
      <w:proofErr w:type="spellStart"/>
      <w:r w:rsidR="000F2DAF">
        <w:rPr>
          <w:sz w:val="24"/>
        </w:rPr>
        <w:t>elaboração</w:t>
      </w:r>
      <w:proofErr w:type="spellEnd"/>
      <w:r w:rsidR="000F2DAF">
        <w:rPr>
          <w:sz w:val="24"/>
        </w:rPr>
        <w:t xml:space="preserve"> do </w:t>
      </w:r>
      <w:proofErr w:type="spellStart"/>
      <w:r w:rsidR="000F2DAF">
        <w:rPr>
          <w:sz w:val="24"/>
        </w:rPr>
        <w:t>R</w:t>
      </w:r>
      <w:r w:rsidRPr="004A15F2">
        <w:rPr>
          <w:sz w:val="24"/>
        </w:rPr>
        <w:t>elatório</w:t>
      </w:r>
      <w:proofErr w:type="spellEnd"/>
      <w:r w:rsidRPr="004A15F2">
        <w:rPr>
          <w:sz w:val="24"/>
        </w:rPr>
        <w:t xml:space="preserve"> </w:t>
      </w:r>
      <w:r w:rsidR="000F2DAF">
        <w:rPr>
          <w:sz w:val="24"/>
        </w:rPr>
        <w:t xml:space="preserve">de </w:t>
      </w:r>
      <w:proofErr w:type="spellStart"/>
      <w:r w:rsidR="000F2DAF">
        <w:rPr>
          <w:sz w:val="24"/>
        </w:rPr>
        <w:t>Autoavaliação</w:t>
      </w:r>
      <w:proofErr w:type="spellEnd"/>
      <w:r w:rsidR="000F2DAF">
        <w:rPr>
          <w:sz w:val="24"/>
        </w:rPr>
        <w:t xml:space="preserve"> </w:t>
      </w:r>
      <w:proofErr w:type="spellStart"/>
      <w:r w:rsidRPr="004A15F2">
        <w:rPr>
          <w:sz w:val="24"/>
        </w:rPr>
        <w:t>são</w:t>
      </w:r>
      <w:proofErr w:type="spellEnd"/>
      <w:r w:rsidRPr="004A15F2">
        <w:rPr>
          <w:sz w:val="24"/>
        </w:rPr>
        <w:t xml:space="preserve"> os </w:t>
      </w:r>
      <w:proofErr w:type="spellStart"/>
      <w:r w:rsidRPr="004A15F2">
        <w:rPr>
          <w:sz w:val="24"/>
        </w:rPr>
        <w:t>seguintes</w:t>
      </w:r>
      <w:proofErr w:type="spellEnd"/>
      <w:r w:rsidRPr="004A15F2">
        <w:rPr>
          <w:sz w:val="24"/>
        </w:rPr>
        <w:t>:</w:t>
      </w:r>
    </w:p>
    <w:p w14:paraId="6D6E50D3" w14:textId="77777777" w:rsidR="00AB18B4" w:rsidRPr="004A15F2" w:rsidRDefault="00AB18B4" w:rsidP="00410EA1">
      <w:pPr>
        <w:numPr>
          <w:ilvl w:val="0"/>
          <w:numId w:val="12"/>
        </w:numPr>
        <w:tabs>
          <w:tab w:val="left" w:pos="1440"/>
        </w:tabs>
        <w:suppressAutoHyphens/>
        <w:spacing w:after="12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 xml:space="preserve">Deve contrastar o desempenho do </w:t>
      </w:r>
      <w:r w:rsidR="005F773E">
        <w:rPr>
          <w:rFonts w:ascii="Arial" w:hAnsi="Arial" w:cs="Arial"/>
          <w:sz w:val="24"/>
          <w:szCs w:val="24"/>
        </w:rPr>
        <w:t>Curso</w:t>
      </w:r>
      <w:r w:rsidRPr="004A15F2">
        <w:rPr>
          <w:rFonts w:ascii="Arial" w:hAnsi="Arial" w:cs="Arial"/>
          <w:sz w:val="24"/>
          <w:szCs w:val="24"/>
        </w:rPr>
        <w:t xml:space="preserve"> com os critérios de qualidade estabelecidos para a titulação no âmbito do MERCOSUL. Além disso, deve levar em consideração suas próprias metas e objetivos. Se se tratar de uma </w:t>
      </w:r>
      <w:proofErr w:type="spellStart"/>
      <w:r w:rsidRPr="004A15F2">
        <w:rPr>
          <w:rFonts w:ascii="Arial" w:hAnsi="Arial" w:cs="Arial"/>
          <w:sz w:val="24"/>
          <w:szCs w:val="24"/>
        </w:rPr>
        <w:t>re</w:t>
      </w:r>
      <w:r w:rsidR="007E444E">
        <w:rPr>
          <w:rFonts w:ascii="Arial" w:hAnsi="Arial" w:cs="Arial"/>
          <w:sz w:val="24"/>
          <w:szCs w:val="24"/>
        </w:rPr>
        <w:t>Acreditação</w:t>
      </w:r>
      <w:proofErr w:type="spellEnd"/>
      <w:r w:rsidRPr="004A15F2">
        <w:rPr>
          <w:rFonts w:ascii="Arial" w:hAnsi="Arial" w:cs="Arial"/>
          <w:sz w:val="24"/>
          <w:szCs w:val="24"/>
        </w:rPr>
        <w:t xml:space="preserve">, deve-se prestar atenção especial ao desenvolvimento do plano de melhorias e às sugestões estabelecidas para o </w:t>
      </w:r>
      <w:r w:rsidR="005F773E">
        <w:rPr>
          <w:rFonts w:ascii="Arial" w:hAnsi="Arial" w:cs="Arial"/>
          <w:sz w:val="24"/>
          <w:szCs w:val="24"/>
        </w:rPr>
        <w:t>Curso</w:t>
      </w:r>
      <w:r w:rsidRPr="004A15F2">
        <w:rPr>
          <w:rFonts w:ascii="Arial" w:hAnsi="Arial" w:cs="Arial"/>
          <w:sz w:val="24"/>
          <w:szCs w:val="24"/>
        </w:rPr>
        <w:t xml:space="preserve"> em seu processo anterior.</w:t>
      </w:r>
    </w:p>
    <w:p w14:paraId="3C1F90E2" w14:textId="77777777" w:rsidR="00AB18B4" w:rsidRPr="004A15F2" w:rsidRDefault="00AB18B4" w:rsidP="00410EA1">
      <w:pPr>
        <w:numPr>
          <w:ilvl w:val="0"/>
          <w:numId w:val="12"/>
        </w:numPr>
        <w:tabs>
          <w:tab w:val="left" w:pos="1080"/>
        </w:tabs>
        <w:suppressAutoHyphens/>
        <w:spacing w:after="120" w:line="360" w:lineRule="auto"/>
        <w:ind w:left="765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>Deve incorporar uma combinação adequada de elementos descritivos e analíticos, incluindo evidências comprováveis das afirmações feitas.</w:t>
      </w:r>
    </w:p>
    <w:p w14:paraId="22060D0A" w14:textId="77777777" w:rsidR="00AB18B4" w:rsidRPr="004A15F2" w:rsidRDefault="00AB18B4" w:rsidP="00410EA1">
      <w:pPr>
        <w:numPr>
          <w:ilvl w:val="0"/>
          <w:numId w:val="12"/>
        </w:numPr>
        <w:tabs>
          <w:tab w:val="left" w:pos="0"/>
        </w:tabs>
        <w:suppressAutoHyphens/>
        <w:spacing w:after="12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>Deve fazer referência tanto aos aspectos favoráveis quanto desfavoráveis para o cumprimento dos critérios de qualidade, suas causas e as medidas que se propõe adotar, as ações para a melhoria e as estratégias para implementar essas ações e garantir a qualidade de forma permanente.</w:t>
      </w:r>
    </w:p>
    <w:p w14:paraId="5D2EF16D" w14:textId="77777777" w:rsidR="00AB18B4" w:rsidRPr="004A15F2" w:rsidRDefault="00AB18B4" w:rsidP="00410EA1">
      <w:pPr>
        <w:tabs>
          <w:tab w:val="left" w:pos="1440"/>
        </w:tabs>
        <w:spacing w:after="12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A15F2">
        <w:rPr>
          <w:rFonts w:ascii="Arial" w:hAnsi="Arial" w:cs="Arial"/>
          <w:sz w:val="24"/>
          <w:szCs w:val="24"/>
        </w:rPr>
        <w:t xml:space="preserve">Para facilitar essa tarefa, foi </w:t>
      </w:r>
      <w:r w:rsidR="000F2DAF">
        <w:rPr>
          <w:rFonts w:ascii="Arial" w:hAnsi="Arial" w:cs="Arial"/>
          <w:sz w:val="24"/>
          <w:szCs w:val="24"/>
        </w:rPr>
        <w:t>elaborado este</w:t>
      </w:r>
      <w:r w:rsidRPr="004A15F2">
        <w:rPr>
          <w:rFonts w:ascii="Arial" w:hAnsi="Arial" w:cs="Arial"/>
          <w:sz w:val="24"/>
          <w:szCs w:val="24"/>
        </w:rPr>
        <w:t xml:space="preserve"> </w:t>
      </w:r>
      <w:r w:rsidRPr="000445DF">
        <w:rPr>
          <w:rFonts w:ascii="Arial" w:hAnsi="Arial" w:cs="Arial"/>
          <w:b/>
          <w:sz w:val="24"/>
          <w:szCs w:val="24"/>
        </w:rPr>
        <w:t>Guia de Autoavaliação</w:t>
      </w:r>
      <w:r w:rsidRPr="004A15F2">
        <w:rPr>
          <w:rFonts w:ascii="Arial" w:hAnsi="Arial" w:cs="Arial"/>
          <w:sz w:val="24"/>
          <w:szCs w:val="24"/>
        </w:rPr>
        <w:t xml:space="preserve"> que relaciona, </w:t>
      </w:r>
      <w:r w:rsidR="000F2DAF">
        <w:rPr>
          <w:rFonts w:ascii="Arial" w:hAnsi="Arial" w:cs="Arial"/>
          <w:sz w:val="24"/>
          <w:szCs w:val="24"/>
        </w:rPr>
        <w:t>por meio</w:t>
      </w:r>
      <w:r w:rsidRPr="004A15F2">
        <w:rPr>
          <w:rFonts w:ascii="Arial" w:hAnsi="Arial" w:cs="Arial"/>
          <w:sz w:val="24"/>
          <w:szCs w:val="24"/>
        </w:rPr>
        <w:t xml:space="preserve"> de sua estrutura e índices, as dimensões e componentes do Documento de Critérios, os aspectos centrais dos critérios e </w:t>
      </w:r>
      <w:r w:rsidR="000F2DAF">
        <w:rPr>
          <w:rFonts w:ascii="Arial" w:hAnsi="Arial" w:cs="Arial"/>
          <w:sz w:val="24"/>
          <w:szCs w:val="24"/>
        </w:rPr>
        <w:t>as avaliações</w:t>
      </w:r>
      <w:r w:rsidRPr="004A15F2">
        <w:rPr>
          <w:rFonts w:ascii="Arial" w:hAnsi="Arial" w:cs="Arial"/>
          <w:sz w:val="24"/>
          <w:szCs w:val="24"/>
        </w:rPr>
        <w:t xml:space="preserve"> que os </w:t>
      </w:r>
      <w:r w:rsidR="005F773E">
        <w:rPr>
          <w:rFonts w:ascii="Arial" w:hAnsi="Arial" w:cs="Arial"/>
          <w:sz w:val="24"/>
          <w:szCs w:val="24"/>
        </w:rPr>
        <w:t>Curso</w:t>
      </w:r>
      <w:r w:rsidRPr="004A15F2">
        <w:rPr>
          <w:rFonts w:ascii="Arial" w:hAnsi="Arial" w:cs="Arial"/>
          <w:sz w:val="24"/>
          <w:szCs w:val="24"/>
        </w:rPr>
        <w:t>s devem formular sobre sua situação.</w:t>
      </w:r>
    </w:p>
    <w:p w14:paraId="6CF0D6A9" w14:textId="77777777" w:rsidR="00AB18B4" w:rsidRPr="004A15F2" w:rsidRDefault="000F2DAF" w:rsidP="00410EA1">
      <w:pPr>
        <w:pStyle w:val="Sangra2detindependiente1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estrutura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deste</w:t>
      </w:r>
      <w:proofErr w:type="spellEnd"/>
      <w:r w:rsidR="00AB18B4" w:rsidRPr="004A15F2">
        <w:rPr>
          <w:rFonts w:ascii="Arial" w:hAnsi="Arial" w:cs="Arial"/>
        </w:rPr>
        <w:t xml:space="preserve"> Guia </w:t>
      </w:r>
      <w:proofErr w:type="spellStart"/>
      <w:r w:rsidR="00AB18B4" w:rsidRPr="004A15F2">
        <w:rPr>
          <w:rFonts w:ascii="Arial" w:hAnsi="Arial" w:cs="Arial"/>
        </w:rPr>
        <w:t>segue</w:t>
      </w:r>
      <w:proofErr w:type="spellEnd"/>
      <w:r w:rsidR="00AB18B4" w:rsidRPr="004A15F2">
        <w:rPr>
          <w:rFonts w:ascii="Arial" w:hAnsi="Arial" w:cs="Arial"/>
        </w:rPr>
        <w:t xml:space="preserve"> a do Documento de </w:t>
      </w:r>
      <w:proofErr w:type="spellStart"/>
      <w:r w:rsidR="00AB18B4" w:rsidRPr="004A15F2">
        <w:rPr>
          <w:rFonts w:ascii="Arial" w:hAnsi="Arial" w:cs="Arial"/>
        </w:rPr>
        <w:t>Critérios</w:t>
      </w:r>
      <w:proofErr w:type="spellEnd"/>
      <w:r w:rsidR="00AB18B4" w:rsidRPr="004A15F2">
        <w:rPr>
          <w:rFonts w:ascii="Arial" w:hAnsi="Arial" w:cs="Arial"/>
        </w:rPr>
        <w:t xml:space="preserve"> de </w:t>
      </w:r>
      <w:proofErr w:type="spellStart"/>
      <w:r w:rsidR="00AB18B4" w:rsidRPr="004A15F2">
        <w:rPr>
          <w:rFonts w:ascii="Arial" w:hAnsi="Arial" w:cs="Arial"/>
        </w:rPr>
        <w:t>Qualidade</w:t>
      </w:r>
      <w:proofErr w:type="spellEnd"/>
      <w:r w:rsidR="00AB18B4" w:rsidRPr="004A15F2">
        <w:rPr>
          <w:rFonts w:ascii="Arial" w:hAnsi="Arial" w:cs="Arial"/>
        </w:rPr>
        <w:t xml:space="preserve"> que </w:t>
      </w:r>
      <w:proofErr w:type="spellStart"/>
      <w:r w:rsidR="00AB18B4" w:rsidRPr="004A15F2">
        <w:rPr>
          <w:rFonts w:ascii="Arial" w:hAnsi="Arial" w:cs="Arial"/>
        </w:rPr>
        <w:t>deve</w:t>
      </w:r>
      <w:proofErr w:type="spellEnd"/>
      <w:r w:rsidR="00AB18B4" w:rsidRPr="004A15F2">
        <w:rPr>
          <w:rFonts w:ascii="Arial" w:hAnsi="Arial" w:cs="Arial"/>
        </w:rPr>
        <w:t xml:space="preserve"> ser consultado como marco de </w:t>
      </w:r>
      <w:proofErr w:type="spellStart"/>
      <w:r w:rsidR="00AB18B4" w:rsidRPr="004A15F2">
        <w:rPr>
          <w:rFonts w:ascii="Arial" w:hAnsi="Arial" w:cs="Arial"/>
        </w:rPr>
        <w:t>referência</w:t>
      </w:r>
      <w:proofErr w:type="spellEnd"/>
      <w:r w:rsidR="00AB18B4" w:rsidRPr="004A15F2">
        <w:rPr>
          <w:rFonts w:ascii="Arial" w:hAnsi="Arial" w:cs="Arial"/>
        </w:rPr>
        <w:t xml:space="preserve"> central para a </w:t>
      </w:r>
      <w:proofErr w:type="spellStart"/>
      <w:r w:rsidR="00AB18B4" w:rsidRPr="004A15F2">
        <w:rPr>
          <w:rFonts w:ascii="Arial" w:hAnsi="Arial" w:cs="Arial"/>
        </w:rPr>
        <w:t>geração</w:t>
      </w:r>
      <w:proofErr w:type="spellEnd"/>
      <w:r w:rsidR="00AB18B4" w:rsidRPr="004A15F2">
        <w:rPr>
          <w:rFonts w:ascii="Arial" w:hAnsi="Arial" w:cs="Arial"/>
        </w:rPr>
        <w:t xml:space="preserve"> de </w:t>
      </w:r>
      <w:proofErr w:type="spellStart"/>
      <w:r w:rsidR="00AB18B4" w:rsidRPr="004A15F2">
        <w:rPr>
          <w:rFonts w:ascii="Arial" w:hAnsi="Arial" w:cs="Arial"/>
        </w:rPr>
        <w:t>informações</w:t>
      </w:r>
      <w:proofErr w:type="spellEnd"/>
      <w:r w:rsidR="00AB18B4" w:rsidRPr="004A15F2">
        <w:rPr>
          <w:rFonts w:ascii="Arial" w:hAnsi="Arial" w:cs="Arial"/>
        </w:rPr>
        <w:t xml:space="preserve"> e a </w:t>
      </w:r>
      <w:proofErr w:type="spellStart"/>
      <w:r w:rsidR="00AB18B4" w:rsidRPr="004A15F2">
        <w:rPr>
          <w:rFonts w:ascii="Arial" w:hAnsi="Arial" w:cs="Arial"/>
        </w:rPr>
        <w:t>formulação</w:t>
      </w:r>
      <w:proofErr w:type="spellEnd"/>
      <w:r w:rsidR="00AB18B4" w:rsidRPr="004A15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</w:t>
      </w:r>
      <w:proofErr w:type="spellStart"/>
      <w:r>
        <w:rPr>
          <w:rFonts w:ascii="Arial" w:hAnsi="Arial" w:cs="Arial"/>
        </w:rPr>
        <w:t>avaliações</w:t>
      </w:r>
      <w:proofErr w:type="spellEnd"/>
      <w:r w:rsidR="00AB18B4" w:rsidRPr="004A15F2">
        <w:rPr>
          <w:rFonts w:ascii="Arial" w:hAnsi="Arial" w:cs="Arial"/>
        </w:rPr>
        <w:t>.</w:t>
      </w:r>
    </w:p>
    <w:p w14:paraId="6E67F918" w14:textId="77777777" w:rsidR="00954265" w:rsidRPr="004A15F2" w:rsidRDefault="00954265" w:rsidP="00410EA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A15F2">
        <w:rPr>
          <w:rFonts w:ascii="Arial" w:hAnsi="Arial" w:cs="Arial"/>
          <w:b/>
          <w:sz w:val="24"/>
          <w:szCs w:val="24"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528A3" w:rsidRPr="004A15F2" w14:paraId="1CBE10D5" w14:textId="77777777" w:rsidTr="00B10E6F">
        <w:tc>
          <w:tcPr>
            <w:tcW w:w="9990" w:type="dxa"/>
            <w:shd w:val="clear" w:color="auto" w:fill="BFBFBF"/>
          </w:tcPr>
          <w:p w14:paraId="25CBF68C" w14:textId="77777777" w:rsidR="007528A3" w:rsidRPr="00B10E6F" w:rsidRDefault="00087C02" w:rsidP="00410EA1">
            <w:pPr>
              <w:pStyle w:val="CM6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B10E6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DIMENSÃO 1 – CONTEXTO INSTITUCIONAL </w:t>
            </w:r>
          </w:p>
        </w:tc>
      </w:tr>
    </w:tbl>
    <w:p w14:paraId="42988928" w14:textId="77777777" w:rsidR="000C0A39" w:rsidRPr="004A15F2" w:rsidRDefault="00B10E6F" w:rsidP="00410EA1">
      <w:pPr>
        <w:pStyle w:val="CM15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lang w:val="es-ES"/>
        </w:rPr>
      </w:pPr>
      <w:r w:rsidRPr="00B10E6F">
        <w:rPr>
          <w:rFonts w:ascii="Arial" w:hAnsi="Arial" w:cs="Arial"/>
        </w:rPr>
        <w:t xml:space="preserve">Para cada componente, analisar o Curso de </w:t>
      </w:r>
      <w:r>
        <w:rPr>
          <w:rFonts w:ascii="Arial" w:hAnsi="Arial" w:cs="Arial"/>
        </w:rPr>
        <w:t>Medicina</w:t>
      </w:r>
      <w:r w:rsidRPr="00B10E6F">
        <w:rPr>
          <w:rFonts w:ascii="Arial" w:hAnsi="Arial" w:cs="Arial"/>
        </w:rPr>
        <w:t xml:space="preserve"> em relação aos critérios de qualidade formulados e </w:t>
      </w:r>
      <w:r w:rsidR="00631F89">
        <w:rPr>
          <w:rFonts w:ascii="Arial" w:hAnsi="Arial" w:cs="Arial"/>
        </w:rPr>
        <w:t>elaborar</w:t>
      </w:r>
      <w:r w:rsidRPr="00B10E6F">
        <w:rPr>
          <w:rFonts w:ascii="Arial" w:hAnsi="Arial" w:cs="Arial"/>
        </w:rPr>
        <w:t xml:space="preserve"> avaliação sobre o respectivo grau de cumprimento.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528A3" w:rsidRPr="004A15F2" w14:paraId="584B7572" w14:textId="77777777" w:rsidTr="00A70D8E">
        <w:tc>
          <w:tcPr>
            <w:tcW w:w="10140" w:type="dxa"/>
          </w:tcPr>
          <w:p w14:paraId="70D28BD6" w14:textId="77777777" w:rsidR="007528A3" w:rsidRPr="00914FA8" w:rsidRDefault="007528A3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14FA8">
              <w:rPr>
                <w:rFonts w:ascii="Arial" w:hAnsi="Arial" w:cs="Arial"/>
                <w:b/>
                <w:sz w:val="24"/>
                <w:szCs w:val="24"/>
              </w:rPr>
              <w:t xml:space="preserve">Componente 1.1: Características do </w:t>
            </w:r>
            <w:r w:rsidR="005F773E" w:rsidRPr="00914FA8">
              <w:rPr>
                <w:rFonts w:ascii="Arial" w:hAnsi="Arial" w:cs="Arial"/>
                <w:b/>
                <w:sz w:val="24"/>
                <w:szCs w:val="24"/>
              </w:rPr>
              <w:t>Curso</w:t>
            </w:r>
            <w:r w:rsidRPr="00914FA8">
              <w:rPr>
                <w:rFonts w:ascii="Arial" w:hAnsi="Arial" w:cs="Arial"/>
                <w:b/>
                <w:sz w:val="24"/>
                <w:szCs w:val="24"/>
              </w:rPr>
              <w:t xml:space="preserve"> e sua inserção institucional</w:t>
            </w:r>
          </w:p>
        </w:tc>
      </w:tr>
    </w:tbl>
    <w:p w14:paraId="61E5750C" w14:textId="77777777" w:rsidR="009145AA" w:rsidRPr="004A15F2" w:rsidRDefault="00914FA8" w:rsidP="00410EA1">
      <w:pPr>
        <w:pStyle w:val="CM15"/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Âmbito universitário;</w:t>
      </w:r>
    </w:p>
    <w:p w14:paraId="3AC83702" w14:textId="77777777" w:rsidR="009145AA" w:rsidRPr="004A15F2" w:rsidRDefault="00215054" w:rsidP="00410EA1">
      <w:pPr>
        <w:pStyle w:val="CM1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Missão, objeti</w:t>
      </w:r>
      <w:r w:rsidR="00914FA8">
        <w:rPr>
          <w:rFonts w:ascii="Arial" w:hAnsi="Arial" w:cs="Arial"/>
        </w:rPr>
        <w:t>vos e planos de desenvolvimento;</w:t>
      </w:r>
    </w:p>
    <w:p w14:paraId="2DF325EA" w14:textId="77777777" w:rsidR="009145AA" w:rsidRPr="004A15F2" w:rsidRDefault="00215054" w:rsidP="00410EA1">
      <w:pPr>
        <w:pStyle w:val="CM1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Participa</w:t>
      </w:r>
      <w:r w:rsidR="00914FA8">
        <w:rPr>
          <w:rFonts w:ascii="Arial" w:hAnsi="Arial" w:cs="Arial"/>
        </w:rPr>
        <w:t>ção da comunidade universitária;</w:t>
      </w:r>
    </w:p>
    <w:p w14:paraId="640241D8" w14:textId="77777777" w:rsidR="00D55E9E" w:rsidRPr="004A15F2" w:rsidRDefault="00215054" w:rsidP="00410EA1">
      <w:pPr>
        <w:pStyle w:val="CM1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Política institucional sobre pesquisa e extensão e participação do </w:t>
      </w:r>
      <w:r w:rsidR="005F773E">
        <w:rPr>
          <w:rFonts w:ascii="Arial" w:hAnsi="Arial" w:cs="Arial"/>
        </w:rPr>
        <w:t>Curso</w:t>
      </w:r>
      <w:r w:rsidR="00914FA8">
        <w:rPr>
          <w:rFonts w:ascii="Arial" w:hAnsi="Arial" w:cs="Arial"/>
        </w:rPr>
        <w:t>;</w:t>
      </w:r>
    </w:p>
    <w:p w14:paraId="45A4F261" w14:textId="77777777" w:rsidR="002808D6" w:rsidRDefault="00D55E9E" w:rsidP="00410EA1">
      <w:pPr>
        <w:pStyle w:val="CM1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4A15F2">
        <w:rPr>
          <w:rFonts w:ascii="Arial" w:hAnsi="Arial" w:cs="Arial"/>
        </w:rPr>
        <w:t xml:space="preserve">Desenvolvimento de programas de </w:t>
      </w:r>
      <w:r w:rsidR="00914FA8">
        <w:rPr>
          <w:rFonts w:ascii="Arial" w:hAnsi="Arial" w:cs="Arial"/>
        </w:rPr>
        <w:t>formação continuada ou pós-graduação.</w:t>
      </w:r>
    </w:p>
    <w:p w14:paraId="63F35731" w14:textId="77777777" w:rsidR="00914FA8" w:rsidRPr="00914FA8" w:rsidRDefault="00914FA8" w:rsidP="00914FA8">
      <w:pPr>
        <w:pStyle w:val="Default"/>
      </w:pPr>
    </w:p>
    <w:p w14:paraId="0964D87B" w14:textId="77777777" w:rsidR="00197F84" w:rsidRPr="004A15F2" w:rsidRDefault="00215054" w:rsidP="00410EA1">
      <w:pPr>
        <w:pStyle w:val="CM15"/>
        <w:spacing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2808D6" w:rsidRPr="004A15F2" w14:paraId="12DFA85E" w14:textId="77777777" w:rsidTr="002C200B">
        <w:tc>
          <w:tcPr>
            <w:tcW w:w="10140" w:type="dxa"/>
          </w:tcPr>
          <w:p w14:paraId="7CD1ACD0" w14:textId="77777777" w:rsidR="002808D6" w:rsidRPr="004A15F2" w:rsidRDefault="002808D6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94ADAEB" w14:textId="77777777" w:rsidR="00197F84" w:rsidRPr="004A15F2" w:rsidRDefault="00215054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914FA8">
        <w:rPr>
          <w:rFonts w:ascii="Arial" w:hAnsi="Arial" w:cs="Arial"/>
        </w:rPr>
        <w:t>no relato:</w:t>
      </w:r>
    </w:p>
    <w:p w14:paraId="37BD28C3" w14:textId="77777777" w:rsidR="003C38E3" w:rsidRPr="004A15F2" w:rsidRDefault="003C38E3" w:rsidP="003C38E3">
      <w:pPr>
        <w:pStyle w:val="Defaul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6ED18DF0" w14:textId="77777777" w:rsidR="00197F84" w:rsidRPr="004A15F2" w:rsidRDefault="00215054" w:rsidP="00410EA1">
      <w:pPr>
        <w:pStyle w:val="Defaul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914FA8">
        <w:rPr>
          <w:rFonts w:ascii="Arial" w:hAnsi="Arial" w:cs="Arial"/>
        </w:rPr>
        <w:t>.</w:t>
      </w:r>
      <w:r w:rsidRPr="004A15F2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CA6C23" w:rsidRPr="004A15F2" w14:paraId="2AA92414" w14:textId="77777777" w:rsidTr="002C200B">
        <w:tc>
          <w:tcPr>
            <w:tcW w:w="10140" w:type="dxa"/>
          </w:tcPr>
          <w:p w14:paraId="783F2CDD" w14:textId="77777777" w:rsidR="00CA6C23" w:rsidRPr="004A15F2" w:rsidRDefault="00CA6C23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5D9EE9B" w14:textId="77777777" w:rsidR="007F30B6" w:rsidRPr="004A15F2" w:rsidRDefault="007F30B6" w:rsidP="00410EA1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CA6C23" w:rsidRPr="004A15F2" w14:paraId="0DA1EBE4" w14:textId="77777777" w:rsidTr="00A70D8E">
        <w:tc>
          <w:tcPr>
            <w:tcW w:w="10140" w:type="dxa"/>
          </w:tcPr>
          <w:p w14:paraId="04A373E6" w14:textId="77777777" w:rsidR="00CA6C23" w:rsidRPr="00914FA8" w:rsidRDefault="00CA6C23" w:rsidP="00914FA8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914FA8">
              <w:rPr>
                <w:rFonts w:ascii="Arial" w:hAnsi="Arial" w:cs="Arial"/>
                <w:b/>
              </w:rPr>
              <w:t xml:space="preserve">Componente 1.2: Organização, </w:t>
            </w:r>
            <w:r w:rsidR="00914FA8" w:rsidRPr="00914FA8">
              <w:rPr>
                <w:rFonts w:ascii="Arial" w:hAnsi="Arial" w:cs="Arial"/>
                <w:b/>
              </w:rPr>
              <w:t>Governo, Gestão e A</w:t>
            </w:r>
            <w:r w:rsidRPr="00914FA8">
              <w:rPr>
                <w:rFonts w:ascii="Arial" w:hAnsi="Arial" w:cs="Arial"/>
                <w:b/>
              </w:rPr>
              <w:t xml:space="preserve">dministração do </w:t>
            </w:r>
            <w:r w:rsidR="005F773E" w:rsidRPr="00914FA8">
              <w:rPr>
                <w:rFonts w:ascii="Arial" w:hAnsi="Arial" w:cs="Arial"/>
                <w:b/>
              </w:rPr>
              <w:t>Curso</w:t>
            </w:r>
          </w:p>
        </w:tc>
      </w:tr>
    </w:tbl>
    <w:p w14:paraId="17E33930" w14:textId="77777777" w:rsidR="009C3811" w:rsidRPr="004A15F2" w:rsidRDefault="00215054" w:rsidP="00410EA1">
      <w:pPr>
        <w:pStyle w:val="CM1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Coerência entre governo, estru</w:t>
      </w:r>
      <w:r w:rsidR="00914FA8">
        <w:rPr>
          <w:rFonts w:ascii="Arial" w:hAnsi="Arial" w:cs="Arial"/>
        </w:rPr>
        <w:t>tura, gestão, projeto acadêmico;</w:t>
      </w:r>
    </w:p>
    <w:p w14:paraId="03159220" w14:textId="77777777" w:rsidR="009C3811" w:rsidRPr="004A15F2" w:rsidRDefault="00215054" w:rsidP="00410EA1">
      <w:pPr>
        <w:pStyle w:val="CM1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Siste</w:t>
      </w:r>
      <w:r w:rsidR="00914FA8">
        <w:rPr>
          <w:rFonts w:ascii="Arial" w:hAnsi="Arial" w:cs="Arial"/>
        </w:rPr>
        <w:t>mas de informação e comunicação;</w:t>
      </w:r>
    </w:p>
    <w:p w14:paraId="6D938521" w14:textId="77777777" w:rsidR="00A96892" w:rsidRPr="004A15F2" w:rsidRDefault="00914FA8" w:rsidP="00410EA1">
      <w:pPr>
        <w:pStyle w:val="CM1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Acesso à informação;</w:t>
      </w:r>
    </w:p>
    <w:p w14:paraId="4F6722F9" w14:textId="77777777" w:rsidR="009C3811" w:rsidRPr="004A15F2" w:rsidRDefault="00914FA8" w:rsidP="00410EA1">
      <w:pPr>
        <w:pStyle w:val="CM1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Regulamentos;</w:t>
      </w:r>
    </w:p>
    <w:p w14:paraId="42B58F16" w14:textId="77777777" w:rsidR="009C3811" w:rsidRPr="004A15F2" w:rsidRDefault="00215054" w:rsidP="00410EA1">
      <w:pPr>
        <w:pStyle w:val="CM1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</w:t>
      </w:r>
      <w:r w:rsidR="00914FA8">
        <w:rPr>
          <w:rFonts w:ascii="Arial" w:hAnsi="Arial" w:cs="Arial"/>
        </w:rPr>
        <w:t>erfil acadêmico das autoridades;</w:t>
      </w:r>
    </w:p>
    <w:p w14:paraId="4A3F16A8" w14:textId="77777777" w:rsidR="009C3811" w:rsidRPr="004A15F2" w:rsidRDefault="00914FA8" w:rsidP="00410EA1">
      <w:pPr>
        <w:pStyle w:val="CM1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Previsões orçamentárias;</w:t>
      </w:r>
    </w:p>
    <w:p w14:paraId="715518CC" w14:textId="77777777" w:rsidR="006B27B4" w:rsidRPr="004A15F2" w:rsidRDefault="00215054" w:rsidP="00410EA1">
      <w:pPr>
        <w:pStyle w:val="CM1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Financiamento.</w:t>
      </w:r>
    </w:p>
    <w:p w14:paraId="68A54E48" w14:textId="77777777" w:rsidR="006B27B4" w:rsidRPr="004A15F2" w:rsidRDefault="00215054" w:rsidP="00410EA1">
      <w:pPr>
        <w:pStyle w:val="CM15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6B27B4" w:rsidRPr="004A15F2" w14:paraId="5DBCE1E4" w14:textId="77777777" w:rsidTr="00BA5EB1">
        <w:tc>
          <w:tcPr>
            <w:tcW w:w="10140" w:type="dxa"/>
          </w:tcPr>
          <w:p w14:paraId="28B909E2" w14:textId="77777777" w:rsidR="006B27B4" w:rsidRPr="004A15F2" w:rsidRDefault="00215054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 w:rsidRPr="004A15F2">
              <w:rPr>
                <w:rFonts w:ascii="Arial" w:hAnsi="Arial" w:cs="Arial"/>
                <w:lang w:val="es-ES"/>
              </w:rPr>
              <w:lastRenderedPageBreak/>
              <w:t xml:space="preserve"> </w:t>
            </w:r>
          </w:p>
        </w:tc>
      </w:tr>
    </w:tbl>
    <w:p w14:paraId="3232C9E9" w14:textId="77777777" w:rsidR="00197F84" w:rsidRPr="004A15F2" w:rsidRDefault="00215054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631F89">
        <w:rPr>
          <w:rFonts w:ascii="Arial" w:hAnsi="Arial" w:cs="Arial"/>
        </w:rPr>
        <w:t>no relato:</w:t>
      </w:r>
    </w:p>
    <w:p w14:paraId="6178C091" w14:textId="77777777" w:rsidR="003C38E3" w:rsidRPr="004A15F2" w:rsidRDefault="003C38E3" w:rsidP="003C38E3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70805B1B" w14:textId="77777777" w:rsidR="00197F84" w:rsidRPr="004A15F2" w:rsidRDefault="00215054" w:rsidP="00410EA1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631F89">
        <w:rPr>
          <w:rFonts w:ascii="Arial" w:hAnsi="Arial" w:cs="Arial"/>
        </w:rPr>
        <w:t>.</w:t>
      </w:r>
      <w:r w:rsidRPr="004A15F2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BC7FB6" w:rsidRPr="004A15F2" w14:paraId="73ACC30A" w14:textId="77777777" w:rsidTr="00BA5EB1">
        <w:tc>
          <w:tcPr>
            <w:tcW w:w="10140" w:type="dxa"/>
          </w:tcPr>
          <w:p w14:paraId="07341240" w14:textId="77777777" w:rsidR="00BC7FB6" w:rsidRPr="004A15F2" w:rsidRDefault="00BC7FB6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45C353C3" w14:textId="77777777" w:rsidR="00197F84" w:rsidRPr="004A15F2" w:rsidRDefault="00197F84" w:rsidP="00410EA1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146B9B" w:rsidRPr="004A15F2" w14:paraId="21B88320" w14:textId="77777777" w:rsidTr="00FC0794">
        <w:tc>
          <w:tcPr>
            <w:tcW w:w="10140" w:type="dxa"/>
          </w:tcPr>
          <w:p w14:paraId="717146DD" w14:textId="77777777" w:rsidR="00146B9B" w:rsidRPr="00631F89" w:rsidRDefault="00146B9B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631F89">
              <w:rPr>
                <w:rFonts w:ascii="Arial" w:hAnsi="Arial" w:cs="Arial"/>
                <w:b/>
              </w:rPr>
              <w:t>Componente 1.3: Sistema de avaliação do processo de gestão</w:t>
            </w:r>
          </w:p>
        </w:tc>
      </w:tr>
    </w:tbl>
    <w:p w14:paraId="3E8B1966" w14:textId="77777777" w:rsidR="00146B9B" w:rsidRPr="004A15F2" w:rsidRDefault="00146B9B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p w14:paraId="795A2F6C" w14:textId="77777777" w:rsidR="00BE5290" w:rsidRPr="004A15F2" w:rsidRDefault="00C001CC" w:rsidP="00410EA1">
      <w:pPr>
        <w:pStyle w:val="CM15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M</w:t>
      </w:r>
      <w:r w:rsidR="00631F89">
        <w:rPr>
          <w:rFonts w:ascii="Arial" w:hAnsi="Arial" w:cs="Arial"/>
        </w:rPr>
        <w:t>ecanismos de avaliação contínua;</w:t>
      </w:r>
    </w:p>
    <w:p w14:paraId="13DA4C7B" w14:textId="77777777" w:rsidR="00197F84" w:rsidRPr="004A15F2" w:rsidRDefault="00C001CC" w:rsidP="00410EA1">
      <w:pPr>
        <w:pStyle w:val="CM15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Plano de desenvolvimento.</w:t>
      </w:r>
    </w:p>
    <w:p w14:paraId="38B4C31B" w14:textId="77777777" w:rsidR="00197F84" w:rsidRPr="004A15F2" w:rsidRDefault="00215054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BE5290" w:rsidRPr="004A15F2" w14:paraId="67E06CD9" w14:textId="77777777" w:rsidTr="007C4868">
        <w:tc>
          <w:tcPr>
            <w:tcW w:w="10140" w:type="dxa"/>
          </w:tcPr>
          <w:p w14:paraId="09ADB409" w14:textId="117F6980" w:rsidR="006F16B0" w:rsidRPr="004A15F2" w:rsidRDefault="006F16B0" w:rsidP="00410EA1">
            <w:pPr>
              <w:pStyle w:val="Default"/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7BCA7C9" w14:textId="77777777" w:rsidR="00CB5981" w:rsidRPr="004A15F2" w:rsidRDefault="00CB5981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Mencionar</w:t>
      </w:r>
      <w:r w:rsidR="00631F89">
        <w:rPr>
          <w:rFonts w:ascii="Arial" w:hAnsi="Arial" w:cs="Arial"/>
        </w:rPr>
        <w:t xml:space="preserve"> no relato:</w:t>
      </w:r>
    </w:p>
    <w:p w14:paraId="0B7D9387" w14:textId="77777777" w:rsidR="003C38E3" w:rsidRPr="004A15F2" w:rsidRDefault="003C38E3" w:rsidP="003C38E3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6B915CC9" w14:textId="77777777" w:rsidR="00197F84" w:rsidRPr="004A15F2" w:rsidRDefault="00215054" w:rsidP="00410EA1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631F89">
        <w:rPr>
          <w:rFonts w:ascii="Arial" w:hAnsi="Arial" w:cs="Arial"/>
        </w:rPr>
        <w:t>.</w:t>
      </w:r>
      <w:r w:rsidRPr="004A15F2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C24218" w:rsidRPr="004A15F2" w14:paraId="46FD02C5" w14:textId="77777777" w:rsidTr="007C4868">
        <w:tc>
          <w:tcPr>
            <w:tcW w:w="10140" w:type="dxa"/>
          </w:tcPr>
          <w:p w14:paraId="42A17472" w14:textId="77777777" w:rsidR="00C24218" w:rsidRPr="004A15F2" w:rsidRDefault="00C24218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736012BC" w14:textId="77777777" w:rsidR="00197F84" w:rsidRPr="004A15F2" w:rsidRDefault="00197F84" w:rsidP="00410EA1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146B9B" w:rsidRPr="004A15F2" w14:paraId="05277757" w14:textId="77777777" w:rsidTr="00FC0794">
        <w:tc>
          <w:tcPr>
            <w:tcW w:w="10140" w:type="dxa"/>
          </w:tcPr>
          <w:p w14:paraId="47BBA7F7" w14:textId="77777777" w:rsidR="00146B9B" w:rsidRPr="00631F89" w:rsidRDefault="00146B9B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631F89">
              <w:rPr>
                <w:rFonts w:ascii="Arial" w:hAnsi="Arial" w:cs="Arial"/>
                <w:b/>
              </w:rPr>
              <w:t>Componente 1.4: Processos de admissão e de incorporação</w:t>
            </w:r>
          </w:p>
        </w:tc>
      </w:tr>
    </w:tbl>
    <w:p w14:paraId="5619F874" w14:textId="77777777" w:rsidR="00431835" w:rsidRPr="004A15F2" w:rsidRDefault="00631F89" w:rsidP="00410EA1">
      <w:pPr>
        <w:pStyle w:val="Defaul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</w:rPr>
        <w:t>Processos de admissão;</w:t>
      </w:r>
      <w:r w:rsidR="00431835" w:rsidRPr="004A15F2">
        <w:rPr>
          <w:rFonts w:ascii="Arial" w:hAnsi="Arial" w:cs="Arial"/>
        </w:rPr>
        <w:t xml:space="preserve"> </w:t>
      </w:r>
    </w:p>
    <w:p w14:paraId="3D5D6EA8" w14:textId="77777777" w:rsidR="005A49A1" w:rsidRPr="004A15F2" w:rsidRDefault="00431835" w:rsidP="00410EA1">
      <w:pPr>
        <w:pStyle w:val="Defaul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Informações aos recém-ingressos.</w:t>
      </w:r>
    </w:p>
    <w:p w14:paraId="446AE7D1" w14:textId="77777777" w:rsidR="005A49A1" w:rsidRPr="004A15F2" w:rsidRDefault="00215054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A49A1" w:rsidRPr="004A15F2" w14:paraId="049C7FB1" w14:textId="77777777" w:rsidTr="00431835">
        <w:tc>
          <w:tcPr>
            <w:tcW w:w="10140" w:type="dxa"/>
          </w:tcPr>
          <w:p w14:paraId="544C0D06" w14:textId="77777777" w:rsidR="005A49A1" w:rsidRPr="004A15F2" w:rsidRDefault="005A49A1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2DB5AFB" w14:textId="77777777" w:rsidR="00197F84" w:rsidRPr="004A15F2" w:rsidRDefault="00215054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lastRenderedPageBreak/>
        <w:t xml:space="preserve">Mencionar </w:t>
      </w:r>
      <w:r w:rsidR="00914FA8">
        <w:rPr>
          <w:rFonts w:ascii="Arial" w:hAnsi="Arial" w:cs="Arial"/>
        </w:rPr>
        <w:t>no relato:</w:t>
      </w:r>
    </w:p>
    <w:p w14:paraId="343E1312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4C6E62BF" w14:textId="77777777" w:rsidR="00197F84" w:rsidRPr="004A15F2" w:rsidRDefault="00215054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914FA8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443E51" w:rsidRPr="004A15F2" w14:paraId="407D659B" w14:textId="77777777" w:rsidTr="00C038D5">
        <w:tc>
          <w:tcPr>
            <w:tcW w:w="10140" w:type="dxa"/>
          </w:tcPr>
          <w:p w14:paraId="41CF15A0" w14:textId="77777777" w:rsidR="00443E51" w:rsidRPr="004A15F2" w:rsidRDefault="00443E51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25AFB3EB" w14:textId="77777777" w:rsidR="00443E51" w:rsidRPr="004A15F2" w:rsidRDefault="00443E51" w:rsidP="00410EA1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146B9B" w:rsidRPr="004A15F2" w14:paraId="737A42DB" w14:textId="77777777" w:rsidTr="00FC0794">
        <w:tc>
          <w:tcPr>
            <w:tcW w:w="10140" w:type="dxa"/>
          </w:tcPr>
          <w:p w14:paraId="6095F238" w14:textId="77777777" w:rsidR="00146B9B" w:rsidRPr="00914FA8" w:rsidRDefault="00914FA8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</w:rPr>
              <w:t>Componente 1.5: Políticas e Programas de b</w:t>
            </w:r>
            <w:r w:rsidR="00146B9B" w:rsidRPr="00914FA8">
              <w:rPr>
                <w:rFonts w:ascii="Arial" w:hAnsi="Arial" w:cs="Arial"/>
                <w:b/>
              </w:rPr>
              <w:t>em-estar institucional</w:t>
            </w:r>
          </w:p>
        </w:tc>
      </w:tr>
    </w:tbl>
    <w:p w14:paraId="3463B6B5" w14:textId="77777777" w:rsidR="00FD46E7" w:rsidRPr="004A15F2" w:rsidRDefault="00FD46E7" w:rsidP="00410EA1">
      <w:pPr>
        <w:pStyle w:val="Default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  <w:color w:val="auto"/>
          <w:lang w:val="es-ES"/>
        </w:rPr>
        <w:t>P</w:t>
      </w:r>
      <w:r w:rsidR="00914FA8">
        <w:rPr>
          <w:rFonts w:ascii="Arial" w:hAnsi="Arial" w:cs="Arial"/>
          <w:color w:val="auto"/>
          <w:lang w:val="es-ES"/>
        </w:rPr>
        <w:t>rogramas de bolsas;</w:t>
      </w:r>
    </w:p>
    <w:p w14:paraId="70650E00" w14:textId="77777777" w:rsidR="00FD46E7" w:rsidRPr="000445DF" w:rsidRDefault="00914FA8" w:rsidP="00410EA1">
      <w:pPr>
        <w:pStyle w:val="Default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proofErr w:type="spellStart"/>
      <w:r w:rsidRPr="000445DF">
        <w:rPr>
          <w:rFonts w:ascii="Arial" w:hAnsi="Arial" w:cs="Arial"/>
          <w:color w:val="auto"/>
          <w:lang w:val="es-ES"/>
        </w:rPr>
        <w:t>Promoção</w:t>
      </w:r>
      <w:proofErr w:type="spellEnd"/>
      <w:r w:rsidRPr="000445DF">
        <w:rPr>
          <w:rFonts w:ascii="Arial" w:hAnsi="Arial" w:cs="Arial"/>
          <w:color w:val="auto"/>
          <w:lang w:val="es-ES"/>
        </w:rPr>
        <w:t xml:space="preserve"> cultura</w:t>
      </w:r>
      <w:r w:rsidR="000445DF" w:rsidRPr="000445DF">
        <w:rPr>
          <w:rFonts w:ascii="Arial" w:hAnsi="Arial" w:cs="Arial"/>
          <w:color w:val="auto"/>
          <w:lang w:val="es-ES"/>
        </w:rPr>
        <w:t>l</w:t>
      </w:r>
      <w:r w:rsidRPr="000445DF">
        <w:rPr>
          <w:rFonts w:ascii="Arial" w:hAnsi="Arial" w:cs="Arial"/>
          <w:color w:val="auto"/>
          <w:lang w:val="es-ES"/>
        </w:rPr>
        <w:t>;</w:t>
      </w:r>
    </w:p>
    <w:p w14:paraId="6FD70471" w14:textId="77777777" w:rsidR="00146B9B" w:rsidRPr="004A15F2" w:rsidRDefault="00FD46E7" w:rsidP="00410EA1">
      <w:pPr>
        <w:pStyle w:val="Default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  <w:color w:val="auto"/>
          <w:lang w:val="es-ES"/>
        </w:rPr>
        <w:t xml:space="preserve">Programas para </w:t>
      </w:r>
      <w:r w:rsidR="00914FA8">
        <w:rPr>
          <w:rFonts w:ascii="Arial" w:hAnsi="Arial" w:cs="Arial"/>
          <w:color w:val="auto"/>
          <w:lang w:val="es-ES"/>
        </w:rPr>
        <w:t xml:space="preserve">o </w:t>
      </w:r>
      <w:proofErr w:type="spellStart"/>
      <w:r w:rsidR="00914FA8">
        <w:rPr>
          <w:rFonts w:ascii="Arial" w:hAnsi="Arial" w:cs="Arial"/>
          <w:color w:val="auto"/>
          <w:lang w:val="es-ES"/>
        </w:rPr>
        <w:t>bem</w:t>
      </w:r>
      <w:proofErr w:type="spellEnd"/>
      <w:r w:rsidR="00914FA8">
        <w:rPr>
          <w:rFonts w:ascii="Arial" w:hAnsi="Arial" w:cs="Arial"/>
          <w:color w:val="auto"/>
          <w:lang w:val="es-ES"/>
        </w:rPr>
        <w:t xml:space="preserve">-estar da </w:t>
      </w:r>
      <w:proofErr w:type="spellStart"/>
      <w:r w:rsidR="00914FA8">
        <w:rPr>
          <w:rFonts w:ascii="Arial" w:hAnsi="Arial" w:cs="Arial"/>
          <w:color w:val="auto"/>
          <w:lang w:val="es-ES"/>
        </w:rPr>
        <w:t>comunidade</w:t>
      </w:r>
      <w:proofErr w:type="spellEnd"/>
      <w:r w:rsidR="00914FA8">
        <w:rPr>
          <w:rFonts w:ascii="Arial" w:hAnsi="Arial" w:cs="Arial"/>
          <w:color w:val="auto"/>
          <w:lang w:val="es-ES"/>
        </w:rPr>
        <w:t xml:space="preserve"> </w:t>
      </w:r>
      <w:proofErr w:type="spellStart"/>
      <w:r w:rsidR="00914FA8">
        <w:rPr>
          <w:rFonts w:ascii="Arial" w:hAnsi="Arial" w:cs="Arial"/>
          <w:color w:val="auto"/>
          <w:lang w:val="es-ES"/>
        </w:rPr>
        <w:t>universitária</w:t>
      </w:r>
      <w:proofErr w:type="spellEnd"/>
      <w:r w:rsidR="00914FA8">
        <w:rPr>
          <w:rFonts w:ascii="Arial" w:hAnsi="Arial" w:cs="Arial"/>
          <w:color w:val="auto"/>
          <w:lang w:val="es-ES"/>
        </w:rPr>
        <w:t>.</w:t>
      </w:r>
    </w:p>
    <w:p w14:paraId="26D2595D" w14:textId="77777777" w:rsidR="00FD46E7" w:rsidRPr="004A15F2" w:rsidRDefault="00914FA8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proofErr w:type="spellStart"/>
      <w:r w:rsidRPr="00914FA8">
        <w:rPr>
          <w:rFonts w:ascii="Arial" w:hAnsi="Arial" w:cs="Arial"/>
          <w:lang w:val="es-ES"/>
        </w:rPr>
        <w:t>Redigir</w:t>
      </w:r>
      <w:proofErr w:type="spellEnd"/>
      <w:r w:rsidRPr="00914FA8">
        <w:rPr>
          <w:rFonts w:ascii="Arial" w:hAnsi="Arial" w:cs="Arial"/>
          <w:lang w:val="es-ES"/>
        </w:rPr>
        <w:t xml:space="preserve"> </w:t>
      </w:r>
      <w:proofErr w:type="spellStart"/>
      <w:r w:rsidRPr="00914FA8">
        <w:rPr>
          <w:rFonts w:ascii="Arial" w:hAnsi="Arial" w:cs="Arial"/>
          <w:lang w:val="es-ES"/>
        </w:rPr>
        <w:t>um</w:t>
      </w:r>
      <w:proofErr w:type="spellEnd"/>
      <w:r w:rsidRPr="00914FA8">
        <w:rPr>
          <w:rFonts w:ascii="Arial" w:hAnsi="Arial" w:cs="Arial"/>
          <w:lang w:val="es-ES"/>
        </w:rPr>
        <w:t xml:space="preserve"> texto que </w:t>
      </w:r>
      <w:proofErr w:type="spellStart"/>
      <w:r w:rsidRPr="00914FA8">
        <w:rPr>
          <w:rFonts w:ascii="Arial" w:hAnsi="Arial" w:cs="Arial"/>
          <w:lang w:val="es-ES"/>
        </w:rPr>
        <w:t>reflita</w:t>
      </w:r>
      <w:proofErr w:type="spellEnd"/>
      <w:r w:rsidRPr="00914FA8">
        <w:rPr>
          <w:rFonts w:ascii="Arial" w:hAnsi="Arial" w:cs="Arial"/>
          <w:lang w:val="es-ES"/>
        </w:rPr>
        <w:t xml:space="preserve"> a </w:t>
      </w:r>
      <w:proofErr w:type="spellStart"/>
      <w:r w:rsidRPr="00914FA8">
        <w:rPr>
          <w:rFonts w:ascii="Arial" w:hAnsi="Arial" w:cs="Arial"/>
          <w:lang w:val="es-ES"/>
        </w:rPr>
        <w:t>aplicação</w:t>
      </w:r>
      <w:proofErr w:type="spellEnd"/>
      <w:r w:rsidRPr="00914FA8">
        <w:rPr>
          <w:rFonts w:ascii="Arial" w:hAnsi="Arial" w:cs="Arial"/>
          <w:lang w:val="es-ES"/>
        </w:rPr>
        <w:t xml:space="preserve"> de cada </w:t>
      </w:r>
      <w:proofErr w:type="spellStart"/>
      <w:r w:rsidRPr="00914FA8">
        <w:rPr>
          <w:rFonts w:ascii="Arial" w:hAnsi="Arial" w:cs="Arial"/>
          <w:lang w:val="es-ES"/>
        </w:rPr>
        <w:t>um</w:t>
      </w:r>
      <w:proofErr w:type="spellEnd"/>
      <w:r w:rsidRPr="00914FA8">
        <w:rPr>
          <w:rFonts w:ascii="Arial" w:hAnsi="Arial" w:cs="Arial"/>
          <w:lang w:val="es-ES"/>
        </w:rPr>
        <w:t xml:space="preserve"> dos </w:t>
      </w:r>
      <w:proofErr w:type="spellStart"/>
      <w:r w:rsidRPr="00914FA8">
        <w:rPr>
          <w:rFonts w:ascii="Arial" w:hAnsi="Arial" w:cs="Arial"/>
          <w:lang w:val="es-ES"/>
        </w:rPr>
        <w:t>critérios</w:t>
      </w:r>
      <w:proofErr w:type="spellEnd"/>
      <w:r w:rsidRPr="00914FA8">
        <w:rPr>
          <w:rFonts w:ascii="Arial" w:hAnsi="Arial" w:cs="Arial"/>
          <w:lang w:val="es-ES"/>
        </w:rPr>
        <w:t xml:space="preserve"> </w:t>
      </w:r>
      <w:proofErr w:type="spellStart"/>
      <w:r w:rsidRPr="00914FA8">
        <w:rPr>
          <w:rFonts w:ascii="Arial" w:hAnsi="Arial" w:cs="Arial"/>
          <w:lang w:val="es-ES"/>
        </w:rPr>
        <w:t>incluídos</w:t>
      </w:r>
      <w:proofErr w:type="spellEnd"/>
      <w:r w:rsidRPr="00914FA8">
        <w:rPr>
          <w:rFonts w:ascii="Arial" w:hAnsi="Arial" w:cs="Arial"/>
          <w:lang w:val="es-ES"/>
        </w:rPr>
        <w:t xml:space="preserve">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FD46E7" w:rsidRPr="004A15F2" w14:paraId="1A7EBE37" w14:textId="77777777" w:rsidTr="00D2080B">
        <w:tc>
          <w:tcPr>
            <w:tcW w:w="10140" w:type="dxa"/>
          </w:tcPr>
          <w:p w14:paraId="6EBB176E" w14:textId="77777777" w:rsidR="00FD46E7" w:rsidRPr="004A15F2" w:rsidRDefault="00FD46E7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B540326" w14:textId="77777777" w:rsidR="00FD46E7" w:rsidRPr="004A15F2" w:rsidRDefault="00FD46E7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  <w:lang w:val="es-ES"/>
        </w:rPr>
        <w:t xml:space="preserve">Mencionar </w:t>
      </w:r>
      <w:r w:rsidR="00914FA8">
        <w:rPr>
          <w:rFonts w:ascii="Arial" w:hAnsi="Arial" w:cs="Arial"/>
          <w:lang w:val="es-ES"/>
        </w:rPr>
        <w:t>no relato:</w:t>
      </w:r>
    </w:p>
    <w:p w14:paraId="31098101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54A6BFAE" w14:textId="77777777" w:rsidR="00FD46E7" w:rsidRPr="004A15F2" w:rsidRDefault="00FD46E7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914FA8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FD46E7" w:rsidRPr="004A15F2" w14:paraId="5394A5C8" w14:textId="77777777" w:rsidTr="00D2080B">
        <w:tc>
          <w:tcPr>
            <w:tcW w:w="10140" w:type="dxa"/>
          </w:tcPr>
          <w:p w14:paraId="1C145885" w14:textId="77777777" w:rsidR="00FD46E7" w:rsidRPr="004A15F2" w:rsidRDefault="00FD46E7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08A8BDBB" w14:textId="77777777" w:rsidR="00FD46E7" w:rsidRPr="004A15F2" w:rsidRDefault="00FD46E7" w:rsidP="00410EA1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</w:p>
    <w:p w14:paraId="4C835AC4" w14:textId="77777777" w:rsidR="00FD46E7" w:rsidRPr="004A15F2" w:rsidRDefault="00FD46E7" w:rsidP="00410EA1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146B9B" w:rsidRPr="004A15F2" w14:paraId="71ED2577" w14:textId="77777777" w:rsidTr="00FC0794">
        <w:tc>
          <w:tcPr>
            <w:tcW w:w="10140" w:type="dxa"/>
          </w:tcPr>
          <w:p w14:paraId="663DF501" w14:textId="77777777" w:rsidR="00146B9B" w:rsidRPr="00914FA8" w:rsidRDefault="00146B9B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914FA8">
              <w:rPr>
                <w:rFonts w:ascii="Arial" w:hAnsi="Arial" w:cs="Arial"/>
                <w:b/>
              </w:rPr>
              <w:t xml:space="preserve">Componente 1.6: Processo de </w:t>
            </w:r>
            <w:r w:rsidR="005F773E" w:rsidRPr="00914FA8">
              <w:rPr>
                <w:rFonts w:ascii="Arial" w:hAnsi="Arial" w:cs="Arial"/>
                <w:b/>
              </w:rPr>
              <w:t>Autoavaliação</w:t>
            </w:r>
          </w:p>
        </w:tc>
      </w:tr>
    </w:tbl>
    <w:p w14:paraId="31C33AF8" w14:textId="77777777" w:rsidR="009809F5" w:rsidRPr="004A15F2" w:rsidRDefault="009809F5" w:rsidP="00410EA1">
      <w:pPr>
        <w:pStyle w:val="Defaul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Processo de </w:t>
      </w:r>
      <w:r w:rsidR="005F773E">
        <w:rPr>
          <w:rFonts w:ascii="Arial" w:hAnsi="Arial" w:cs="Arial"/>
        </w:rPr>
        <w:t>Autoavaliação</w:t>
      </w:r>
      <w:r w:rsidR="00914FA8">
        <w:rPr>
          <w:rFonts w:ascii="Arial" w:hAnsi="Arial" w:cs="Arial"/>
        </w:rPr>
        <w:t xml:space="preserve"> permanente;</w:t>
      </w:r>
    </w:p>
    <w:p w14:paraId="29BA15EF" w14:textId="77777777" w:rsidR="009809F5" w:rsidRPr="004A15F2" w:rsidRDefault="009809F5" w:rsidP="00410EA1">
      <w:pPr>
        <w:pStyle w:val="Defaul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Autoavaliação com a participação dos memb</w:t>
      </w:r>
      <w:r w:rsidR="00914FA8">
        <w:rPr>
          <w:rFonts w:ascii="Arial" w:hAnsi="Arial" w:cs="Arial"/>
        </w:rPr>
        <w:t>ros da comunidade universitária;</w:t>
      </w:r>
    </w:p>
    <w:p w14:paraId="62E8437F" w14:textId="77777777" w:rsidR="00146B9B" w:rsidRPr="004A15F2" w:rsidRDefault="00914FA8" w:rsidP="00410EA1">
      <w:pPr>
        <w:pStyle w:val="Defaul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</w:rPr>
        <w:t>Recursos utilizados</w:t>
      </w:r>
      <w:r w:rsidR="009809F5" w:rsidRPr="004A15F2">
        <w:rPr>
          <w:rFonts w:ascii="Arial" w:hAnsi="Arial" w:cs="Arial"/>
        </w:rPr>
        <w:t xml:space="preserve"> para os</w:t>
      </w:r>
      <w:r w:rsidR="000445DF">
        <w:rPr>
          <w:rFonts w:ascii="Arial" w:hAnsi="Arial" w:cs="Arial"/>
        </w:rPr>
        <w:t xml:space="preserve"> processos de avaliação externa.</w:t>
      </w:r>
    </w:p>
    <w:p w14:paraId="03723888" w14:textId="77777777" w:rsidR="009809F5" w:rsidRPr="004A15F2" w:rsidRDefault="009809F5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9809F5" w:rsidRPr="004A15F2" w14:paraId="2D735FD2" w14:textId="77777777" w:rsidTr="00B8778E">
        <w:tc>
          <w:tcPr>
            <w:tcW w:w="10140" w:type="dxa"/>
          </w:tcPr>
          <w:p w14:paraId="4FEF6144" w14:textId="77777777" w:rsidR="009809F5" w:rsidRPr="004A15F2" w:rsidRDefault="009809F5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E2FC744" w14:textId="77777777" w:rsidR="009809F5" w:rsidRPr="004A15F2" w:rsidRDefault="009809F5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lastRenderedPageBreak/>
        <w:t xml:space="preserve">Mencionar </w:t>
      </w:r>
      <w:r w:rsidR="00631F89">
        <w:rPr>
          <w:rFonts w:ascii="Arial" w:hAnsi="Arial" w:cs="Arial"/>
        </w:rPr>
        <w:t>no relato:</w:t>
      </w:r>
    </w:p>
    <w:p w14:paraId="49FC5C96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7178BB02" w14:textId="77777777" w:rsidR="009809F5" w:rsidRPr="004A15F2" w:rsidRDefault="009809F5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631F8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9809F5" w:rsidRPr="004A15F2" w14:paraId="2685F274" w14:textId="77777777" w:rsidTr="00B8778E">
        <w:tc>
          <w:tcPr>
            <w:tcW w:w="10140" w:type="dxa"/>
          </w:tcPr>
          <w:p w14:paraId="3FAB37BC" w14:textId="77777777" w:rsidR="009809F5" w:rsidRPr="004A15F2" w:rsidRDefault="009809F5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7BB306BB" w14:textId="77777777" w:rsidR="009809F5" w:rsidRPr="004A15F2" w:rsidRDefault="009809F5" w:rsidP="00410EA1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E03C6" w:rsidRPr="004A15F2" w14:paraId="551A319E" w14:textId="77777777" w:rsidTr="00631F89">
        <w:tc>
          <w:tcPr>
            <w:tcW w:w="9990" w:type="dxa"/>
          </w:tcPr>
          <w:p w14:paraId="1E1635C9" w14:textId="77777777" w:rsidR="005E03C6" w:rsidRPr="00631F89" w:rsidRDefault="005E03C6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631F89">
              <w:rPr>
                <w:rFonts w:ascii="Arial" w:hAnsi="Arial" w:cs="Arial"/>
                <w:b/>
              </w:rPr>
              <w:t>Compêndio avaliativo da dimensão</w:t>
            </w:r>
          </w:p>
        </w:tc>
      </w:tr>
    </w:tbl>
    <w:p w14:paraId="68EE4CD1" w14:textId="77777777" w:rsidR="00197F84" w:rsidRPr="004A15F2" w:rsidRDefault="00631F89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631F89">
        <w:rPr>
          <w:rFonts w:ascii="Arial" w:hAnsi="Arial" w:cs="Arial"/>
        </w:rPr>
        <w:t>Considerando o grau de cumprimento dos critérios e a avaliação elaborada para cada componente, realizar um compênd</w:t>
      </w:r>
      <w:r>
        <w:rPr>
          <w:rFonts w:ascii="Arial" w:hAnsi="Arial" w:cs="Arial"/>
        </w:rPr>
        <w:t>io avaliativo sobre a Dimensão 1</w:t>
      </w:r>
      <w:r w:rsidRPr="00631F8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6633C2" w:rsidRPr="004A15F2" w14:paraId="126DC699" w14:textId="77777777" w:rsidTr="00F45BF9">
        <w:tc>
          <w:tcPr>
            <w:tcW w:w="10140" w:type="dxa"/>
          </w:tcPr>
          <w:p w14:paraId="1905E6A3" w14:textId="77777777" w:rsidR="006633C2" w:rsidRPr="004A15F2" w:rsidRDefault="006633C2" w:rsidP="00410EA1">
            <w:pPr>
              <w:pStyle w:val="Default"/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86884B8" w14:textId="77777777" w:rsidR="006633C2" w:rsidRPr="004A15F2" w:rsidRDefault="006633C2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p w14:paraId="7CB855F7" w14:textId="77777777" w:rsidR="0009533E" w:rsidRPr="004A15F2" w:rsidRDefault="0009533E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p w14:paraId="46C6DDBD" w14:textId="77777777" w:rsidR="0009533E" w:rsidRPr="004A15F2" w:rsidRDefault="0009533E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6633C2" w:rsidRPr="004A15F2" w14:paraId="5DEEE9E4" w14:textId="77777777" w:rsidTr="00631F89">
        <w:tc>
          <w:tcPr>
            <w:tcW w:w="9990" w:type="dxa"/>
            <w:shd w:val="clear" w:color="auto" w:fill="BFBFBF"/>
          </w:tcPr>
          <w:p w14:paraId="563582FC" w14:textId="77777777" w:rsidR="006633C2" w:rsidRPr="00631F89" w:rsidRDefault="006633C2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auto"/>
                <w:sz w:val="26"/>
                <w:szCs w:val="26"/>
                <w:lang w:val="es-ES"/>
              </w:rPr>
            </w:pPr>
            <w:r w:rsidRPr="00631F89">
              <w:rPr>
                <w:rFonts w:ascii="Arial" w:hAnsi="Arial" w:cs="Arial"/>
                <w:b/>
                <w:sz w:val="26"/>
                <w:szCs w:val="26"/>
              </w:rPr>
              <w:t xml:space="preserve">DIMENSÃO 2 – PROJETO ACADÊMICO </w:t>
            </w:r>
          </w:p>
        </w:tc>
      </w:tr>
    </w:tbl>
    <w:p w14:paraId="318FC2B2" w14:textId="77777777" w:rsidR="00E30D89" w:rsidRPr="004A15F2" w:rsidRDefault="00631F89" w:rsidP="00410EA1">
      <w:pPr>
        <w:pStyle w:val="CM15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lang w:val="es-ES"/>
        </w:rPr>
      </w:pPr>
      <w:r w:rsidRPr="00631F89">
        <w:rPr>
          <w:rFonts w:ascii="Arial" w:hAnsi="Arial" w:cs="Arial"/>
        </w:rPr>
        <w:t>Para cada componente, analisar o Curso de Medicina em relação aos critérios de qualidade formulados e elaborar avaliação sobre o respectivo grau de cumprimento.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09533E" w:rsidRPr="004A15F2" w14:paraId="1D572A9F" w14:textId="77777777" w:rsidTr="00FC0794">
        <w:tc>
          <w:tcPr>
            <w:tcW w:w="10140" w:type="dxa"/>
          </w:tcPr>
          <w:p w14:paraId="732CEB98" w14:textId="77777777" w:rsidR="0009533E" w:rsidRPr="004F36D3" w:rsidRDefault="0009533E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F36D3">
              <w:rPr>
                <w:rFonts w:ascii="Arial" w:hAnsi="Arial" w:cs="Arial"/>
                <w:b/>
                <w:sz w:val="24"/>
                <w:szCs w:val="24"/>
              </w:rPr>
              <w:t>Componente 2.1: Plano de Estudos</w:t>
            </w:r>
          </w:p>
        </w:tc>
      </w:tr>
    </w:tbl>
    <w:p w14:paraId="340AC7BD" w14:textId="77777777" w:rsidR="00725A5B" w:rsidRPr="004A15F2" w:rsidRDefault="00002396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Perfil do egresso de acordo com as definições inst</w:t>
      </w:r>
      <w:r w:rsidR="004F36D3">
        <w:rPr>
          <w:rFonts w:ascii="Arial" w:hAnsi="Arial" w:cs="Arial"/>
        </w:rPr>
        <w:t>itucionais e de domínio público;</w:t>
      </w:r>
    </w:p>
    <w:p w14:paraId="1C9D7D6C" w14:textId="77777777" w:rsidR="00002396" w:rsidRPr="004A15F2" w:rsidRDefault="00002396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Esse perfil se expressa nos processos de ensino-aprendizagem e nos objetivos do </w:t>
      </w:r>
      <w:r w:rsidR="005F773E">
        <w:rPr>
          <w:rFonts w:ascii="Arial" w:hAnsi="Arial" w:cs="Arial"/>
        </w:rPr>
        <w:t>Curso</w:t>
      </w:r>
      <w:r w:rsidR="004F36D3">
        <w:rPr>
          <w:rFonts w:ascii="Arial" w:hAnsi="Arial" w:cs="Arial"/>
        </w:rPr>
        <w:t>;</w:t>
      </w:r>
    </w:p>
    <w:p w14:paraId="60E150F4" w14:textId="77777777" w:rsidR="00002396" w:rsidRPr="004A15F2" w:rsidRDefault="00725A5B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Formação de um profissional médico ético, com visão humanística, senso de respon</w:t>
      </w:r>
      <w:r w:rsidR="004F36D3">
        <w:rPr>
          <w:rFonts w:ascii="Arial" w:hAnsi="Arial" w:cs="Arial"/>
        </w:rPr>
        <w:t>sabilidade e compromisso social;</w:t>
      </w:r>
    </w:p>
    <w:p w14:paraId="3EEB8DBD" w14:textId="77777777" w:rsidR="00005485" w:rsidRPr="004A15F2" w:rsidRDefault="00725A5B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Competências do egresso (atitude</w:t>
      </w:r>
      <w:r w:rsidR="004F36D3">
        <w:rPr>
          <w:rFonts w:ascii="Arial" w:hAnsi="Arial" w:cs="Arial"/>
        </w:rPr>
        <w:t>s, conhecimentos e habilidades);</w:t>
      </w:r>
    </w:p>
    <w:p w14:paraId="6DA9511E" w14:textId="77777777" w:rsidR="00005485" w:rsidRPr="004A15F2" w:rsidRDefault="00005485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Estrutura (</w:t>
      </w:r>
      <w:r w:rsidRPr="004F36D3">
        <w:rPr>
          <w:rFonts w:ascii="Arial" w:hAnsi="Arial" w:cs="Arial"/>
          <w:i/>
        </w:rPr>
        <w:t>Design</w:t>
      </w:r>
      <w:r w:rsidR="00223AF5">
        <w:rPr>
          <w:rFonts w:ascii="Arial" w:hAnsi="Arial" w:cs="Arial"/>
        </w:rPr>
        <w:t>) C</w:t>
      </w:r>
      <w:r w:rsidR="004F36D3">
        <w:rPr>
          <w:rFonts w:ascii="Arial" w:hAnsi="Arial" w:cs="Arial"/>
        </w:rPr>
        <w:t>urricular;</w:t>
      </w:r>
    </w:p>
    <w:p w14:paraId="1399D45A" w14:textId="77777777" w:rsidR="009C35D3" w:rsidRPr="004A15F2" w:rsidRDefault="00005485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Conteúdos e </w:t>
      </w:r>
      <w:r w:rsidR="00914FA8">
        <w:rPr>
          <w:rFonts w:ascii="Arial" w:hAnsi="Arial" w:cs="Arial"/>
        </w:rPr>
        <w:t>m</w:t>
      </w:r>
      <w:r w:rsidRPr="004A15F2">
        <w:rPr>
          <w:rFonts w:ascii="Arial" w:hAnsi="Arial" w:cs="Arial"/>
        </w:rPr>
        <w:t>etodol</w:t>
      </w:r>
      <w:r w:rsidR="00914FA8">
        <w:rPr>
          <w:rFonts w:ascii="Arial" w:hAnsi="Arial" w:cs="Arial"/>
        </w:rPr>
        <w:t>ogias dos processos de ensino-aprendizagem;</w:t>
      </w:r>
    </w:p>
    <w:p w14:paraId="0F743C44" w14:textId="77777777" w:rsidR="009C35D3" w:rsidRPr="004A15F2" w:rsidRDefault="009C35D3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Sistemas de avaliação da </w:t>
      </w:r>
      <w:r w:rsidR="00914FA8">
        <w:rPr>
          <w:rFonts w:ascii="Arial" w:hAnsi="Arial" w:cs="Arial"/>
        </w:rPr>
        <w:t>aprendizagem;</w:t>
      </w:r>
    </w:p>
    <w:p w14:paraId="7938BFB0" w14:textId="77777777" w:rsidR="00005485" w:rsidRPr="004A15F2" w:rsidRDefault="009C35D3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Mecanismos de atualização.</w:t>
      </w:r>
    </w:p>
    <w:p w14:paraId="111EAB9E" w14:textId="77777777" w:rsidR="00C03C53" w:rsidRPr="004A15F2" w:rsidRDefault="00C03C53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C03C53" w:rsidRPr="004A15F2" w14:paraId="068E5659" w14:textId="77777777" w:rsidTr="00FC0794">
        <w:tc>
          <w:tcPr>
            <w:tcW w:w="10140" w:type="dxa"/>
          </w:tcPr>
          <w:p w14:paraId="60AA766E" w14:textId="77777777" w:rsidR="00C03C53" w:rsidRPr="004A15F2" w:rsidRDefault="00C03C53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D933587" w14:textId="77777777" w:rsidR="00C03C53" w:rsidRPr="004A15F2" w:rsidRDefault="00C03C53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914FA8">
        <w:rPr>
          <w:rFonts w:ascii="Arial" w:hAnsi="Arial" w:cs="Arial"/>
        </w:rPr>
        <w:t>no relato:</w:t>
      </w:r>
    </w:p>
    <w:p w14:paraId="3379416D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4DCFD414" w14:textId="77777777" w:rsidR="00C03C53" w:rsidRPr="004A15F2" w:rsidRDefault="00C03C53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914FA8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C03C53" w:rsidRPr="004A15F2" w14:paraId="7F88F1A8" w14:textId="77777777" w:rsidTr="00FC0794">
        <w:tc>
          <w:tcPr>
            <w:tcW w:w="10140" w:type="dxa"/>
          </w:tcPr>
          <w:p w14:paraId="3907E92B" w14:textId="77777777" w:rsidR="00C03C53" w:rsidRPr="004A15F2" w:rsidRDefault="00C03C53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43ABAE78" w14:textId="77777777" w:rsidR="00E93676" w:rsidRPr="004A15F2" w:rsidRDefault="00E93676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3A7E09" w:rsidRPr="004A15F2" w14:paraId="3DC2E0E4" w14:textId="77777777" w:rsidTr="00FC0794">
        <w:tc>
          <w:tcPr>
            <w:tcW w:w="10140" w:type="dxa"/>
          </w:tcPr>
          <w:p w14:paraId="2C5115ED" w14:textId="77777777" w:rsidR="003A7E09" w:rsidRPr="00914FA8" w:rsidRDefault="003A7E09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14FA8">
              <w:rPr>
                <w:rFonts w:ascii="Arial" w:hAnsi="Arial" w:cs="Arial"/>
                <w:b/>
                <w:sz w:val="24"/>
                <w:szCs w:val="24"/>
              </w:rPr>
              <w:t>Componente 2.2: Pesquisa e Desenvolvimento Tecnológico</w:t>
            </w:r>
          </w:p>
        </w:tc>
      </w:tr>
    </w:tbl>
    <w:p w14:paraId="783A62B7" w14:textId="77777777" w:rsidR="009C35D3" w:rsidRPr="004A15F2" w:rsidRDefault="009C35D3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Políticas para a formação em pe</w:t>
      </w:r>
      <w:r w:rsidR="00914FA8">
        <w:rPr>
          <w:rFonts w:ascii="Arial" w:hAnsi="Arial" w:cs="Arial"/>
        </w:rPr>
        <w:t>squisa de professores e estudantes;</w:t>
      </w:r>
    </w:p>
    <w:p w14:paraId="72EA0927" w14:textId="77777777" w:rsidR="009C35D3" w:rsidRPr="004A15F2" w:rsidRDefault="009C35D3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Políticas que incentivem o uso do</w:t>
      </w:r>
      <w:r w:rsidR="00631F89">
        <w:rPr>
          <w:rFonts w:ascii="Arial" w:hAnsi="Arial" w:cs="Arial"/>
        </w:rPr>
        <w:t>s desenvolvimentos tecnológicos;</w:t>
      </w:r>
    </w:p>
    <w:p w14:paraId="176E14FB" w14:textId="77777777" w:rsidR="009C35D3" w:rsidRPr="004A15F2" w:rsidRDefault="00631F89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Atividades de pesquisa;</w:t>
      </w:r>
    </w:p>
    <w:p w14:paraId="7527A5BD" w14:textId="77777777" w:rsidR="003A7E09" w:rsidRPr="004A15F2" w:rsidRDefault="009C35D3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Atividades que contemplam as necessidades do meio e da sociedade.</w:t>
      </w:r>
    </w:p>
    <w:p w14:paraId="0D0E4B95" w14:textId="77777777" w:rsidR="003A7E09" w:rsidRPr="004A15F2" w:rsidRDefault="003A7E09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3A7E09" w:rsidRPr="004A15F2" w14:paraId="6F5F58DF" w14:textId="77777777" w:rsidTr="00FC0794">
        <w:tc>
          <w:tcPr>
            <w:tcW w:w="10140" w:type="dxa"/>
          </w:tcPr>
          <w:p w14:paraId="787659C8" w14:textId="77777777" w:rsidR="003A7E09" w:rsidRPr="004A15F2" w:rsidRDefault="003A7E09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7E14FBC" w14:textId="77777777" w:rsidR="003A7E09" w:rsidRPr="004A15F2" w:rsidRDefault="003A7E09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631F89">
        <w:rPr>
          <w:rFonts w:ascii="Arial" w:hAnsi="Arial" w:cs="Arial"/>
        </w:rPr>
        <w:t>no relato:</w:t>
      </w:r>
    </w:p>
    <w:p w14:paraId="59BCA85A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3593625B" w14:textId="77777777" w:rsidR="003A7E09" w:rsidRPr="004A15F2" w:rsidRDefault="003A7E09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631F8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3A7E09" w:rsidRPr="004A15F2" w14:paraId="609303DD" w14:textId="77777777" w:rsidTr="00FC0794">
        <w:tc>
          <w:tcPr>
            <w:tcW w:w="10140" w:type="dxa"/>
          </w:tcPr>
          <w:p w14:paraId="723118D8" w14:textId="77777777" w:rsidR="003A7E09" w:rsidRPr="004A15F2" w:rsidRDefault="003A7E09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0308169F" w14:textId="77777777" w:rsidR="003A7E09" w:rsidRPr="004A15F2" w:rsidRDefault="003A7E09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EB4AA3" w:rsidRPr="004A15F2" w14:paraId="26B46A12" w14:textId="77777777" w:rsidTr="00FC0794">
        <w:tc>
          <w:tcPr>
            <w:tcW w:w="10140" w:type="dxa"/>
          </w:tcPr>
          <w:p w14:paraId="6858835D" w14:textId="77777777" w:rsidR="00EB4AA3" w:rsidRPr="004F36D3" w:rsidRDefault="00EB4AA3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F36D3">
              <w:rPr>
                <w:rFonts w:ascii="Arial" w:hAnsi="Arial" w:cs="Arial"/>
                <w:b/>
                <w:sz w:val="24"/>
                <w:szCs w:val="24"/>
              </w:rPr>
              <w:t>Componente 2.3: Vinculação, Extensão e Cooperação</w:t>
            </w:r>
          </w:p>
        </w:tc>
      </w:tr>
    </w:tbl>
    <w:p w14:paraId="7255F281" w14:textId="77777777" w:rsidR="009C35D3" w:rsidRPr="004A15F2" w:rsidRDefault="00EA1DC1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Integração das atividades de vinculação com o meio, extensão e cooperação com os conte</w:t>
      </w:r>
      <w:r w:rsidR="004F36D3">
        <w:rPr>
          <w:rFonts w:ascii="Arial" w:hAnsi="Arial" w:cs="Arial"/>
        </w:rPr>
        <w:t>údos e as práticas educacionais;</w:t>
      </w:r>
    </w:p>
    <w:p w14:paraId="66452104" w14:textId="77777777" w:rsidR="009C35D3" w:rsidRPr="004A15F2" w:rsidRDefault="00EA1DC1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Coerência da extensão com a missão institucional, resposta às necessidades do entorno e r</w:t>
      </w:r>
      <w:r w:rsidR="004F36D3">
        <w:rPr>
          <w:rFonts w:ascii="Arial" w:hAnsi="Arial" w:cs="Arial"/>
        </w:rPr>
        <w:t>espeito às diferenças culturais;</w:t>
      </w:r>
    </w:p>
    <w:p w14:paraId="051094DC" w14:textId="77777777" w:rsidR="00EB4AA3" w:rsidRPr="004A15F2" w:rsidRDefault="00EA1DC1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Cooperação com outras instituições de ensino.</w:t>
      </w:r>
    </w:p>
    <w:p w14:paraId="682B7FCE" w14:textId="77777777" w:rsidR="00EB4AA3" w:rsidRPr="004A15F2" w:rsidRDefault="00EB4AA3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lastRenderedPageBreak/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EB4AA3" w:rsidRPr="004A15F2" w14:paraId="2283E804" w14:textId="77777777" w:rsidTr="00FC0794">
        <w:tc>
          <w:tcPr>
            <w:tcW w:w="10140" w:type="dxa"/>
          </w:tcPr>
          <w:p w14:paraId="67D2F167" w14:textId="77777777" w:rsidR="00EB4AA3" w:rsidRPr="004A15F2" w:rsidRDefault="00EB4AA3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968B500" w14:textId="77777777" w:rsidR="00EB4AA3" w:rsidRPr="004A15F2" w:rsidRDefault="00EB4AA3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4F36D3">
        <w:rPr>
          <w:rFonts w:ascii="Arial" w:hAnsi="Arial" w:cs="Arial"/>
        </w:rPr>
        <w:t>no relato:</w:t>
      </w:r>
    </w:p>
    <w:p w14:paraId="00F488C9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40303AF2" w14:textId="77777777" w:rsidR="00EB4AA3" w:rsidRPr="004A15F2" w:rsidRDefault="00EB4AA3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4F36D3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EB4AA3" w:rsidRPr="004A15F2" w14:paraId="0C49C466" w14:textId="77777777" w:rsidTr="00FC0794">
        <w:tc>
          <w:tcPr>
            <w:tcW w:w="10140" w:type="dxa"/>
          </w:tcPr>
          <w:p w14:paraId="15522B09" w14:textId="77777777" w:rsidR="00EB4AA3" w:rsidRPr="004A15F2" w:rsidRDefault="00EB4AA3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05004584" w14:textId="77777777" w:rsidR="00EB4AA3" w:rsidRPr="004A15F2" w:rsidRDefault="00EB4AA3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00E3F" w:rsidRPr="004A15F2" w14:paraId="614AE10A" w14:textId="77777777" w:rsidTr="00FC0794">
        <w:tc>
          <w:tcPr>
            <w:tcW w:w="10140" w:type="dxa"/>
          </w:tcPr>
          <w:p w14:paraId="76777EDD" w14:textId="77777777" w:rsidR="00500E3F" w:rsidRPr="004F36D3" w:rsidRDefault="00500E3F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4F36D3">
              <w:rPr>
                <w:rFonts w:ascii="Arial" w:hAnsi="Arial" w:cs="Arial"/>
                <w:b/>
              </w:rPr>
              <w:t>Compêndio avaliativo da dimensão</w:t>
            </w:r>
          </w:p>
        </w:tc>
      </w:tr>
    </w:tbl>
    <w:p w14:paraId="10A8271C" w14:textId="77777777" w:rsidR="00500E3F" w:rsidRPr="004A15F2" w:rsidRDefault="00500E3F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Considerando o grau de cumprimento dos critérios e </w:t>
      </w:r>
      <w:r w:rsidR="004F36D3">
        <w:rPr>
          <w:rFonts w:ascii="Arial" w:hAnsi="Arial" w:cs="Arial"/>
        </w:rPr>
        <w:t>a avaliação elaborada</w:t>
      </w:r>
      <w:r w:rsidRPr="004A15F2">
        <w:rPr>
          <w:rFonts w:ascii="Arial" w:hAnsi="Arial" w:cs="Arial"/>
        </w:rPr>
        <w:t xml:space="preserve"> para cada componente, realizar um compêndio avaliativo sobre a Dimensão</w:t>
      </w:r>
      <w:r w:rsidR="004F36D3">
        <w:rPr>
          <w:rFonts w:ascii="Arial" w:hAnsi="Arial" w:cs="Arial"/>
        </w:rPr>
        <w:t xml:space="preserve"> 2</w:t>
      </w:r>
      <w:r w:rsidRPr="004A15F2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00E3F" w:rsidRPr="004A15F2" w14:paraId="44BC5A9B" w14:textId="77777777" w:rsidTr="00FC0794">
        <w:tc>
          <w:tcPr>
            <w:tcW w:w="10140" w:type="dxa"/>
          </w:tcPr>
          <w:p w14:paraId="1DF114EC" w14:textId="77777777" w:rsidR="00500E3F" w:rsidRPr="004A15F2" w:rsidRDefault="00500E3F" w:rsidP="00410EA1">
            <w:pPr>
              <w:pStyle w:val="Default"/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8ECC0FB" w14:textId="77777777" w:rsidR="00500E3F" w:rsidRPr="004A15F2" w:rsidRDefault="00500E3F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p w14:paraId="7DB41A66" w14:textId="77777777" w:rsidR="00500E3F" w:rsidRPr="004A15F2" w:rsidRDefault="00500E3F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F57E52" w:rsidRPr="004A15F2" w14:paraId="335B2C5A" w14:textId="77777777" w:rsidTr="004F36D3">
        <w:tc>
          <w:tcPr>
            <w:tcW w:w="9990" w:type="dxa"/>
            <w:shd w:val="clear" w:color="auto" w:fill="BFBFBF"/>
          </w:tcPr>
          <w:p w14:paraId="0165A442" w14:textId="77777777" w:rsidR="00F57E52" w:rsidRPr="00223AF5" w:rsidRDefault="00F57E52" w:rsidP="00223AF5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auto"/>
                <w:lang w:val="es-ES"/>
              </w:rPr>
            </w:pPr>
            <w:r w:rsidRPr="00223AF5">
              <w:rPr>
                <w:rFonts w:ascii="Arial" w:hAnsi="Arial" w:cs="Arial"/>
                <w:b/>
              </w:rPr>
              <w:t xml:space="preserve">DIMENSÃO 3 – </w:t>
            </w:r>
            <w:r w:rsidR="00223AF5">
              <w:rPr>
                <w:rFonts w:ascii="Arial" w:hAnsi="Arial" w:cs="Arial"/>
                <w:b/>
              </w:rPr>
              <w:t>COMUNIDADE</w:t>
            </w:r>
            <w:r w:rsidRPr="00223AF5">
              <w:rPr>
                <w:rFonts w:ascii="Arial" w:hAnsi="Arial" w:cs="Arial"/>
                <w:b/>
              </w:rPr>
              <w:t xml:space="preserve"> UNIVERSITÁRIA</w:t>
            </w:r>
          </w:p>
        </w:tc>
      </w:tr>
    </w:tbl>
    <w:p w14:paraId="4BC15143" w14:textId="77777777" w:rsidR="003661E1" w:rsidRPr="004A15F2" w:rsidRDefault="004F36D3" w:rsidP="00410EA1">
      <w:pPr>
        <w:pStyle w:val="CM15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lang w:val="es-ES"/>
        </w:rPr>
      </w:pPr>
      <w:r w:rsidRPr="004F36D3">
        <w:rPr>
          <w:rFonts w:ascii="Arial" w:hAnsi="Arial" w:cs="Arial"/>
        </w:rPr>
        <w:t>Para cada componente, analisar o Curso de Medicina em relação aos critérios de qualidade formulados e elaborar avaliação sobre o respectivo grau de cumprimento.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3661E1" w:rsidRPr="004A15F2" w14:paraId="7AD0B37B" w14:textId="77777777" w:rsidTr="00FC0794">
        <w:tc>
          <w:tcPr>
            <w:tcW w:w="10140" w:type="dxa"/>
          </w:tcPr>
          <w:p w14:paraId="52575124" w14:textId="77777777" w:rsidR="003661E1" w:rsidRPr="00223AF5" w:rsidRDefault="003661E1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23AF5">
              <w:rPr>
                <w:rFonts w:ascii="Arial" w:hAnsi="Arial" w:cs="Arial"/>
                <w:b/>
                <w:sz w:val="24"/>
                <w:szCs w:val="24"/>
              </w:rPr>
              <w:t>Componente 3.1: Estudantes</w:t>
            </w:r>
          </w:p>
        </w:tc>
      </w:tr>
    </w:tbl>
    <w:p w14:paraId="33827AFB" w14:textId="77777777" w:rsidR="003661E1" w:rsidRPr="004A15F2" w:rsidRDefault="006556C8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C</w:t>
      </w:r>
      <w:r w:rsidR="00223AF5">
        <w:rPr>
          <w:rFonts w:ascii="Arial" w:hAnsi="Arial" w:cs="Arial"/>
        </w:rPr>
        <w:t>ritérios de ingresso e admissão;</w:t>
      </w:r>
    </w:p>
    <w:p w14:paraId="2FB4CE6B" w14:textId="77777777" w:rsidR="006556C8" w:rsidRPr="004A15F2" w:rsidRDefault="006556C8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Conhecimento dos propósitos e objetivos do </w:t>
      </w:r>
      <w:r w:rsidR="005F773E">
        <w:rPr>
          <w:rFonts w:ascii="Arial" w:hAnsi="Arial" w:cs="Arial"/>
        </w:rPr>
        <w:t>Curso</w:t>
      </w:r>
      <w:r w:rsidR="00223AF5">
        <w:rPr>
          <w:rFonts w:ascii="Arial" w:hAnsi="Arial" w:cs="Arial"/>
        </w:rPr>
        <w:t>;</w:t>
      </w:r>
    </w:p>
    <w:p w14:paraId="465FB38A" w14:textId="77777777" w:rsidR="009D74EB" w:rsidRPr="004A15F2" w:rsidRDefault="00DC5129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População estudantil;</w:t>
      </w:r>
    </w:p>
    <w:p w14:paraId="607798B6" w14:textId="77777777" w:rsidR="003661E1" w:rsidRPr="004A15F2" w:rsidRDefault="009D74EB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Relação docente-</w:t>
      </w:r>
      <w:r w:rsidR="00DC5129">
        <w:rPr>
          <w:rFonts w:ascii="Arial" w:hAnsi="Arial" w:cs="Arial"/>
        </w:rPr>
        <w:t>discente-paciente;</w:t>
      </w:r>
    </w:p>
    <w:p w14:paraId="672A6750" w14:textId="77777777" w:rsidR="003661E1" w:rsidRPr="004A15F2" w:rsidRDefault="003661E1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Programas de </w:t>
      </w:r>
      <w:r w:rsidR="00DC5129">
        <w:rPr>
          <w:rFonts w:ascii="Arial" w:hAnsi="Arial" w:cs="Arial"/>
        </w:rPr>
        <w:t>apoio e orientação ao estudante;</w:t>
      </w:r>
    </w:p>
    <w:p w14:paraId="60CA692A" w14:textId="77777777" w:rsidR="00F603EF" w:rsidRPr="004A15F2" w:rsidRDefault="00FA2DD5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Oferta de atividades </w:t>
      </w:r>
      <w:r w:rsidR="00DC5129">
        <w:rPr>
          <w:rFonts w:ascii="Arial" w:hAnsi="Arial" w:cs="Arial"/>
        </w:rPr>
        <w:t>extracurriculares e culturais;</w:t>
      </w:r>
    </w:p>
    <w:p w14:paraId="503148D3" w14:textId="77777777" w:rsidR="003661E1" w:rsidRPr="004A15F2" w:rsidRDefault="00F603EF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Partici</w:t>
      </w:r>
      <w:r w:rsidR="00DC5129">
        <w:rPr>
          <w:rFonts w:ascii="Arial" w:hAnsi="Arial" w:cs="Arial"/>
        </w:rPr>
        <w:t>pação em atividades de pesquisa;</w:t>
      </w:r>
    </w:p>
    <w:p w14:paraId="0DC394F5" w14:textId="77777777" w:rsidR="003661E1" w:rsidRPr="004A15F2" w:rsidRDefault="003661E1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Políti</w:t>
      </w:r>
      <w:r w:rsidR="00DC5129">
        <w:rPr>
          <w:rFonts w:ascii="Arial" w:hAnsi="Arial" w:cs="Arial"/>
        </w:rPr>
        <w:t>cas de mobilidade e intercâmbio.</w:t>
      </w:r>
    </w:p>
    <w:p w14:paraId="2336275D" w14:textId="77777777" w:rsidR="003661E1" w:rsidRPr="004A15F2" w:rsidRDefault="003661E1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3661E1" w:rsidRPr="004A15F2" w14:paraId="24538ED6" w14:textId="77777777" w:rsidTr="00FC0794">
        <w:tc>
          <w:tcPr>
            <w:tcW w:w="10140" w:type="dxa"/>
          </w:tcPr>
          <w:p w14:paraId="6F90E2A4" w14:textId="77777777" w:rsidR="003661E1" w:rsidRPr="004A15F2" w:rsidRDefault="003661E1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49B78E4" w14:textId="77777777" w:rsidR="003661E1" w:rsidRPr="004A15F2" w:rsidRDefault="003661E1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DC5129">
        <w:rPr>
          <w:rFonts w:ascii="Arial" w:hAnsi="Arial" w:cs="Arial"/>
        </w:rPr>
        <w:t>no relato:</w:t>
      </w:r>
    </w:p>
    <w:p w14:paraId="4B7991CD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11DB508C" w14:textId="77777777" w:rsidR="003661E1" w:rsidRPr="004A15F2" w:rsidRDefault="003661E1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DC512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3661E1" w:rsidRPr="004A15F2" w14:paraId="18AA758B" w14:textId="77777777" w:rsidTr="00FC0794">
        <w:tc>
          <w:tcPr>
            <w:tcW w:w="10140" w:type="dxa"/>
          </w:tcPr>
          <w:p w14:paraId="25ADD3FE" w14:textId="77777777" w:rsidR="003661E1" w:rsidRPr="004A15F2" w:rsidRDefault="003661E1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5E6C06CC" w14:textId="77777777" w:rsidR="003661E1" w:rsidRPr="004A15F2" w:rsidRDefault="003661E1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47B37" w:rsidRPr="004A15F2" w14:paraId="4C146E8C" w14:textId="77777777" w:rsidTr="00FC0794">
        <w:tc>
          <w:tcPr>
            <w:tcW w:w="10140" w:type="dxa"/>
          </w:tcPr>
          <w:p w14:paraId="714DADE0" w14:textId="77777777" w:rsidR="00547B37" w:rsidRPr="00DC5129" w:rsidRDefault="00547B37" w:rsidP="00DC512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C5129">
              <w:rPr>
                <w:rFonts w:ascii="Arial" w:hAnsi="Arial" w:cs="Arial"/>
                <w:b/>
                <w:sz w:val="24"/>
                <w:szCs w:val="24"/>
              </w:rPr>
              <w:t xml:space="preserve">Componente 3.2: </w:t>
            </w:r>
            <w:r w:rsidR="00DC5129">
              <w:rPr>
                <w:rFonts w:ascii="Arial" w:hAnsi="Arial" w:cs="Arial"/>
                <w:b/>
                <w:sz w:val="24"/>
                <w:szCs w:val="24"/>
              </w:rPr>
              <w:t>Egressos</w:t>
            </w:r>
          </w:p>
        </w:tc>
      </w:tr>
    </w:tbl>
    <w:p w14:paraId="46E1DA95" w14:textId="77777777" w:rsidR="00547B37" w:rsidRPr="004A15F2" w:rsidRDefault="00547B37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Acompanhamento dos </w:t>
      </w:r>
      <w:r w:rsidR="00DC5129">
        <w:rPr>
          <w:rFonts w:ascii="Arial" w:hAnsi="Arial" w:cs="Arial"/>
        </w:rPr>
        <w:t>egressos</w:t>
      </w:r>
      <w:r w:rsidRPr="004A15F2">
        <w:rPr>
          <w:rFonts w:ascii="Arial" w:hAnsi="Arial" w:cs="Arial"/>
        </w:rPr>
        <w:t xml:space="preserve"> incluindo estudos da trajetória acadêmica e </w:t>
      </w:r>
      <w:r w:rsidR="00DC5129">
        <w:rPr>
          <w:rFonts w:ascii="Arial" w:hAnsi="Arial" w:cs="Arial"/>
        </w:rPr>
        <w:t>profissional;</w:t>
      </w:r>
    </w:p>
    <w:p w14:paraId="618B6B48" w14:textId="77777777" w:rsidR="00547B37" w:rsidRPr="004A15F2" w:rsidRDefault="00DC5129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Formação continuada</w:t>
      </w:r>
      <w:r w:rsidR="00EE0CA3" w:rsidRPr="004A15F2">
        <w:rPr>
          <w:rFonts w:ascii="Arial" w:hAnsi="Arial" w:cs="Arial"/>
        </w:rPr>
        <w:t xml:space="preserve"> e aperfeiçoamento dos </w:t>
      </w:r>
      <w:r>
        <w:rPr>
          <w:rFonts w:ascii="Arial" w:hAnsi="Arial" w:cs="Arial"/>
        </w:rPr>
        <w:t>egressos</w:t>
      </w:r>
      <w:r w:rsidR="00EE0CA3" w:rsidRPr="004A15F2">
        <w:rPr>
          <w:rFonts w:ascii="Arial" w:hAnsi="Arial" w:cs="Arial"/>
        </w:rPr>
        <w:t>.</w:t>
      </w:r>
    </w:p>
    <w:p w14:paraId="3C9F8B3D" w14:textId="77777777" w:rsidR="00547B37" w:rsidRPr="004A15F2" w:rsidRDefault="00547B37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47B37" w:rsidRPr="004A15F2" w14:paraId="4C4B2A10" w14:textId="77777777" w:rsidTr="00FC0794">
        <w:tc>
          <w:tcPr>
            <w:tcW w:w="10140" w:type="dxa"/>
          </w:tcPr>
          <w:p w14:paraId="4FAD7415" w14:textId="77777777" w:rsidR="00547B37" w:rsidRPr="004A15F2" w:rsidRDefault="00547B37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A9978E2" w14:textId="77777777" w:rsidR="00547B37" w:rsidRPr="004A15F2" w:rsidRDefault="00547B37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DC5129">
        <w:rPr>
          <w:rFonts w:ascii="Arial" w:hAnsi="Arial" w:cs="Arial"/>
        </w:rPr>
        <w:t>no relato:</w:t>
      </w:r>
    </w:p>
    <w:p w14:paraId="6CBF6478" w14:textId="77777777" w:rsidR="003C38E3" w:rsidRPr="004A15F2" w:rsidRDefault="003C38E3" w:rsidP="003C38E3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057E3EDE" w14:textId="77777777" w:rsidR="00547B37" w:rsidRPr="004A15F2" w:rsidRDefault="00547B37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DC512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47B37" w:rsidRPr="004A15F2" w14:paraId="11F834A1" w14:textId="77777777" w:rsidTr="00FC0794">
        <w:tc>
          <w:tcPr>
            <w:tcW w:w="10140" w:type="dxa"/>
          </w:tcPr>
          <w:p w14:paraId="573E7415" w14:textId="77777777" w:rsidR="00547B37" w:rsidRPr="004A15F2" w:rsidRDefault="00547B37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7A07C6A6" w14:textId="77777777" w:rsidR="00547B37" w:rsidRPr="004A15F2" w:rsidRDefault="00547B37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47B37" w:rsidRPr="004A15F2" w14:paraId="5AE76B87" w14:textId="77777777" w:rsidTr="00FC0794">
        <w:tc>
          <w:tcPr>
            <w:tcW w:w="10140" w:type="dxa"/>
          </w:tcPr>
          <w:p w14:paraId="175CB70F" w14:textId="77777777" w:rsidR="00547B37" w:rsidRPr="00DC5129" w:rsidRDefault="00547B37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C5129">
              <w:rPr>
                <w:rFonts w:ascii="Arial" w:hAnsi="Arial" w:cs="Arial"/>
                <w:b/>
                <w:sz w:val="24"/>
                <w:szCs w:val="24"/>
              </w:rPr>
              <w:t>Componente 3.3: Docentes</w:t>
            </w:r>
          </w:p>
        </w:tc>
      </w:tr>
    </w:tbl>
    <w:p w14:paraId="7B14F2E8" w14:textId="77777777" w:rsidR="00547B37" w:rsidRPr="004A15F2" w:rsidRDefault="00B242E4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Classif</w:t>
      </w:r>
      <w:r w:rsidR="000445DF">
        <w:rPr>
          <w:rFonts w:ascii="Arial" w:hAnsi="Arial" w:cs="Arial"/>
        </w:rPr>
        <w:t>icações, quantidade e dedicação;</w:t>
      </w:r>
    </w:p>
    <w:p w14:paraId="6DB79874" w14:textId="77777777" w:rsidR="00547B37" w:rsidRPr="004A15F2" w:rsidRDefault="00B242E4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Mecanismos de sele</w:t>
      </w:r>
      <w:r w:rsidR="000445DF">
        <w:rPr>
          <w:rFonts w:ascii="Arial" w:hAnsi="Arial" w:cs="Arial"/>
        </w:rPr>
        <w:t>ção, promoção e aperfeiçoamento;</w:t>
      </w:r>
    </w:p>
    <w:p w14:paraId="376082D1" w14:textId="77777777" w:rsidR="00547B37" w:rsidRPr="004A15F2" w:rsidRDefault="00B242E4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Capacitação e atualização profi</w:t>
      </w:r>
      <w:r w:rsidR="000445DF">
        <w:rPr>
          <w:rFonts w:ascii="Arial" w:hAnsi="Arial" w:cs="Arial"/>
        </w:rPr>
        <w:t>ssional e pedagógica e pesquisa;</w:t>
      </w:r>
    </w:p>
    <w:p w14:paraId="0C875C54" w14:textId="77777777" w:rsidR="00547B37" w:rsidRPr="004A15F2" w:rsidRDefault="00B242E4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Políticas de </w:t>
      </w:r>
      <w:r w:rsidR="000445DF">
        <w:rPr>
          <w:rFonts w:ascii="Arial" w:hAnsi="Arial" w:cs="Arial"/>
        </w:rPr>
        <w:t>mobilidade;</w:t>
      </w:r>
    </w:p>
    <w:p w14:paraId="3FEDB22C" w14:textId="77777777" w:rsidR="00547B37" w:rsidRPr="004A15F2" w:rsidRDefault="00B242E4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Outros profissionais com atividades docentes.</w:t>
      </w:r>
    </w:p>
    <w:p w14:paraId="1CD9098B" w14:textId="77777777" w:rsidR="00547B37" w:rsidRPr="004A15F2" w:rsidRDefault="00547B37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47B37" w:rsidRPr="004A15F2" w14:paraId="0C263F39" w14:textId="77777777" w:rsidTr="00FC0794">
        <w:tc>
          <w:tcPr>
            <w:tcW w:w="10140" w:type="dxa"/>
          </w:tcPr>
          <w:p w14:paraId="4D4FDEE1" w14:textId="77777777" w:rsidR="00547B37" w:rsidRPr="004A15F2" w:rsidRDefault="00547B37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2542D3F" w14:textId="77777777" w:rsidR="00547B37" w:rsidRPr="004A15F2" w:rsidRDefault="00547B37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DC5129">
        <w:rPr>
          <w:rFonts w:ascii="Arial" w:hAnsi="Arial" w:cs="Arial"/>
        </w:rPr>
        <w:t>no relato:</w:t>
      </w:r>
    </w:p>
    <w:p w14:paraId="6258A4EC" w14:textId="77777777" w:rsidR="000445DF" w:rsidRPr="004A15F2" w:rsidRDefault="000445DF" w:rsidP="000445DF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7DBBE62B" w14:textId="77777777" w:rsidR="00547B37" w:rsidRPr="004A15F2" w:rsidRDefault="00547B37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DC512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547B37" w:rsidRPr="004A15F2" w14:paraId="60E4C18D" w14:textId="77777777" w:rsidTr="00FC0794">
        <w:tc>
          <w:tcPr>
            <w:tcW w:w="10140" w:type="dxa"/>
          </w:tcPr>
          <w:p w14:paraId="2C7A0A2A" w14:textId="77777777" w:rsidR="00547B37" w:rsidRPr="004A15F2" w:rsidRDefault="00547B37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42E22553" w14:textId="77777777" w:rsidR="00547B37" w:rsidRPr="004A15F2" w:rsidRDefault="00547B37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081D76" w:rsidRPr="004A15F2" w14:paraId="47BC7815" w14:textId="77777777" w:rsidTr="00FC0794">
        <w:tc>
          <w:tcPr>
            <w:tcW w:w="10140" w:type="dxa"/>
          </w:tcPr>
          <w:p w14:paraId="78BEB897" w14:textId="77777777" w:rsidR="00081D76" w:rsidRPr="00DC5129" w:rsidRDefault="00081D76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C5129">
              <w:rPr>
                <w:rFonts w:ascii="Arial" w:hAnsi="Arial" w:cs="Arial"/>
                <w:b/>
                <w:sz w:val="24"/>
                <w:szCs w:val="24"/>
              </w:rPr>
              <w:t>Componente 3.4: Pessoal de apoio</w:t>
            </w:r>
          </w:p>
        </w:tc>
      </w:tr>
    </w:tbl>
    <w:p w14:paraId="2457A7F4" w14:textId="77777777" w:rsidR="00081D76" w:rsidRPr="004A15F2" w:rsidRDefault="00DC5129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Classificação e quantidade;</w:t>
      </w:r>
    </w:p>
    <w:p w14:paraId="51D30BD0" w14:textId="77777777" w:rsidR="00081D76" w:rsidRPr="004A15F2" w:rsidRDefault="00D9053A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Mecanismos de seleção, promoção e capacitação.</w:t>
      </w:r>
    </w:p>
    <w:p w14:paraId="2879120A" w14:textId="77777777" w:rsidR="00081D76" w:rsidRPr="004A15F2" w:rsidRDefault="00081D76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081D76" w:rsidRPr="004A15F2" w14:paraId="270154D9" w14:textId="77777777" w:rsidTr="00FC0794">
        <w:tc>
          <w:tcPr>
            <w:tcW w:w="10140" w:type="dxa"/>
          </w:tcPr>
          <w:p w14:paraId="47B5DD8D" w14:textId="77777777" w:rsidR="00081D76" w:rsidRPr="004A15F2" w:rsidRDefault="00081D76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920CE83" w14:textId="77777777" w:rsidR="00081D76" w:rsidRPr="004A15F2" w:rsidRDefault="00081D76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DC5129">
        <w:rPr>
          <w:rFonts w:ascii="Arial" w:hAnsi="Arial" w:cs="Arial"/>
        </w:rPr>
        <w:t>no relato:</w:t>
      </w:r>
    </w:p>
    <w:p w14:paraId="7A9F74F1" w14:textId="77777777" w:rsidR="000445DF" w:rsidRPr="004A15F2" w:rsidRDefault="000445DF" w:rsidP="000445DF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52563D68" w14:textId="77777777" w:rsidR="00081D76" w:rsidRPr="004A15F2" w:rsidRDefault="00081D76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DC512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081D76" w:rsidRPr="004A15F2" w14:paraId="02278CA0" w14:textId="77777777" w:rsidTr="00FC0794">
        <w:tc>
          <w:tcPr>
            <w:tcW w:w="10140" w:type="dxa"/>
          </w:tcPr>
          <w:p w14:paraId="517EA25C" w14:textId="77777777" w:rsidR="00081D76" w:rsidRPr="004A15F2" w:rsidRDefault="00081D76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424A8A80" w14:textId="77777777" w:rsidR="00081D76" w:rsidRPr="004A15F2" w:rsidRDefault="00081D76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A03CED" w:rsidRPr="004A15F2" w14:paraId="4124567B" w14:textId="77777777" w:rsidTr="004F36D3">
        <w:tc>
          <w:tcPr>
            <w:tcW w:w="9990" w:type="dxa"/>
          </w:tcPr>
          <w:p w14:paraId="40B02911" w14:textId="77777777" w:rsidR="00A03CED" w:rsidRPr="00DC5129" w:rsidRDefault="00A03CED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DC5129">
              <w:rPr>
                <w:rFonts w:ascii="Arial" w:hAnsi="Arial" w:cs="Arial"/>
                <w:b/>
              </w:rPr>
              <w:t>Compêndio avaliativo da dimensão</w:t>
            </w:r>
          </w:p>
        </w:tc>
      </w:tr>
    </w:tbl>
    <w:p w14:paraId="2A167657" w14:textId="77777777" w:rsidR="00A03CED" w:rsidRPr="004A15F2" w:rsidRDefault="004F36D3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F36D3">
        <w:rPr>
          <w:rFonts w:ascii="Arial" w:hAnsi="Arial" w:cs="Arial"/>
        </w:rPr>
        <w:t>Considerando o grau de cumprimento dos critérios e a avaliação elaborada para cada componente, realizar um compênd</w:t>
      </w:r>
      <w:r>
        <w:rPr>
          <w:rFonts w:ascii="Arial" w:hAnsi="Arial" w:cs="Arial"/>
        </w:rPr>
        <w:t>io avaliativo sobre a Dimensão 3</w:t>
      </w:r>
      <w:r w:rsidRPr="004F36D3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A03CED" w:rsidRPr="004A15F2" w14:paraId="7365C1B3" w14:textId="77777777" w:rsidTr="00FC0794">
        <w:tc>
          <w:tcPr>
            <w:tcW w:w="10140" w:type="dxa"/>
          </w:tcPr>
          <w:p w14:paraId="3AC6B049" w14:textId="77777777" w:rsidR="00A03CED" w:rsidRPr="004A15F2" w:rsidRDefault="00A03CED" w:rsidP="00410EA1">
            <w:pPr>
              <w:pStyle w:val="Default"/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1C4E06C" w14:textId="77777777" w:rsidR="00A03CED" w:rsidRPr="004A15F2" w:rsidRDefault="00A03CED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p w14:paraId="18E25465" w14:textId="77777777" w:rsidR="00A03CED" w:rsidRPr="004A15F2" w:rsidRDefault="00A03CED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132413" w:rsidRPr="004A15F2" w14:paraId="676EE9F7" w14:textId="77777777" w:rsidTr="004F36D3">
        <w:tc>
          <w:tcPr>
            <w:tcW w:w="9990" w:type="dxa"/>
            <w:shd w:val="clear" w:color="auto" w:fill="BFBFBF"/>
          </w:tcPr>
          <w:p w14:paraId="3DCC7345" w14:textId="77777777" w:rsidR="00132413" w:rsidRPr="00DC5129" w:rsidRDefault="00132413" w:rsidP="00410EA1">
            <w:pPr>
              <w:pStyle w:val="CM6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DC5129">
              <w:rPr>
                <w:rFonts w:ascii="Arial" w:hAnsi="Arial" w:cs="Arial"/>
                <w:b/>
              </w:rPr>
              <w:t xml:space="preserve">DIMENSÃO 4 – INFRAESTRUTURA </w:t>
            </w:r>
          </w:p>
        </w:tc>
      </w:tr>
    </w:tbl>
    <w:p w14:paraId="2512A902" w14:textId="77777777" w:rsidR="00746E84" w:rsidRPr="004A15F2" w:rsidRDefault="004F36D3" w:rsidP="00410EA1">
      <w:pPr>
        <w:pStyle w:val="CM15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lang w:val="es-ES"/>
        </w:rPr>
      </w:pPr>
      <w:r w:rsidRPr="004F36D3">
        <w:rPr>
          <w:rFonts w:ascii="Arial" w:hAnsi="Arial" w:cs="Arial"/>
        </w:rPr>
        <w:lastRenderedPageBreak/>
        <w:t>Para cada componente, analisar o Curso de Medicina em relação aos critérios de qualidade formulados e elaborar avaliação sobre o respectivo grau de cumprimento.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46E84" w:rsidRPr="004A15F2" w14:paraId="5BCB0D6A" w14:textId="77777777" w:rsidTr="00FC0794">
        <w:tc>
          <w:tcPr>
            <w:tcW w:w="10140" w:type="dxa"/>
          </w:tcPr>
          <w:p w14:paraId="57EA8A5E" w14:textId="77777777" w:rsidR="00746E84" w:rsidRPr="00DC5129" w:rsidRDefault="00746E84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C5129">
              <w:rPr>
                <w:rFonts w:ascii="Arial" w:hAnsi="Arial" w:cs="Arial"/>
                <w:b/>
                <w:sz w:val="24"/>
                <w:szCs w:val="24"/>
              </w:rPr>
              <w:t>Componente 4.1: Infraestrutura física e logística</w:t>
            </w:r>
          </w:p>
        </w:tc>
      </w:tr>
    </w:tbl>
    <w:p w14:paraId="17CE9079" w14:textId="77777777" w:rsidR="00D9053A" w:rsidRPr="004A15F2" w:rsidRDefault="00D9053A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Recintos e instalações para o desenvolv</w:t>
      </w:r>
      <w:r w:rsidR="00DC5129">
        <w:rPr>
          <w:rFonts w:ascii="Arial" w:hAnsi="Arial" w:cs="Arial"/>
        </w:rPr>
        <w:t>imento de atividades acadêmicas;</w:t>
      </w:r>
    </w:p>
    <w:p w14:paraId="6A893A30" w14:textId="77777777" w:rsidR="00D9053A" w:rsidRPr="004A15F2" w:rsidRDefault="00D9053A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Acess</w:t>
      </w:r>
      <w:r w:rsidR="00DC5129">
        <w:rPr>
          <w:rFonts w:ascii="Arial" w:hAnsi="Arial" w:cs="Arial"/>
        </w:rPr>
        <w:t>ibilidade para todas as pessoas;</w:t>
      </w:r>
      <w:r w:rsidRPr="004A15F2">
        <w:rPr>
          <w:rFonts w:ascii="Arial" w:hAnsi="Arial" w:cs="Arial"/>
        </w:rPr>
        <w:t xml:space="preserve">  </w:t>
      </w:r>
    </w:p>
    <w:p w14:paraId="2D8A212D" w14:textId="77777777" w:rsidR="00746E84" w:rsidRPr="004A15F2" w:rsidRDefault="00D9053A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Equipamentos para o desenvolvimento das atividades.</w:t>
      </w:r>
    </w:p>
    <w:p w14:paraId="272777BE" w14:textId="77777777" w:rsidR="00746E84" w:rsidRPr="004A15F2" w:rsidRDefault="00746E84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46E84" w:rsidRPr="004A15F2" w14:paraId="41C49088" w14:textId="77777777" w:rsidTr="00FC0794">
        <w:tc>
          <w:tcPr>
            <w:tcW w:w="10140" w:type="dxa"/>
          </w:tcPr>
          <w:p w14:paraId="302976F0" w14:textId="77777777" w:rsidR="00746E84" w:rsidRPr="004A15F2" w:rsidRDefault="00746E84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CE985DA" w14:textId="77777777" w:rsidR="00746E84" w:rsidRPr="004A15F2" w:rsidRDefault="00746E84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DC5129">
        <w:rPr>
          <w:rFonts w:ascii="Arial" w:hAnsi="Arial" w:cs="Arial"/>
        </w:rPr>
        <w:t>no relato:</w:t>
      </w:r>
    </w:p>
    <w:p w14:paraId="15C0CADF" w14:textId="77777777" w:rsidR="000445DF" w:rsidRPr="004A15F2" w:rsidRDefault="000445DF" w:rsidP="000445DF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20339C37" w14:textId="77777777" w:rsidR="00746E84" w:rsidRPr="004A15F2" w:rsidRDefault="00746E84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DC512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46E84" w:rsidRPr="004A15F2" w14:paraId="5428C390" w14:textId="77777777" w:rsidTr="00FC0794">
        <w:tc>
          <w:tcPr>
            <w:tcW w:w="10140" w:type="dxa"/>
          </w:tcPr>
          <w:p w14:paraId="76FC9D3A" w14:textId="77777777" w:rsidR="00746E84" w:rsidRPr="004A15F2" w:rsidRDefault="00746E84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3AE35124" w14:textId="77777777" w:rsidR="00746E84" w:rsidRPr="004A15F2" w:rsidRDefault="00746E84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46E84" w:rsidRPr="004A15F2" w14:paraId="236ED201" w14:textId="77777777" w:rsidTr="00FC0794">
        <w:tc>
          <w:tcPr>
            <w:tcW w:w="10140" w:type="dxa"/>
          </w:tcPr>
          <w:p w14:paraId="3DACA626" w14:textId="77777777" w:rsidR="00746E84" w:rsidRPr="00DC5129" w:rsidRDefault="00746E84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C5129">
              <w:rPr>
                <w:rFonts w:ascii="Arial" w:hAnsi="Arial" w:cs="Arial"/>
                <w:b/>
                <w:sz w:val="24"/>
                <w:szCs w:val="24"/>
              </w:rPr>
              <w:t>Componente 4.2: Biblioteca</w:t>
            </w:r>
          </w:p>
        </w:tc>
      </w:tr>
    </w:tbl>
    <w:p w14:paraId="6D7B2DCD" w14:textId="77777777" w:rsidR="00213BF2" w:rsidRPr="004A15F2" w:rsidRDefault="000E6634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Espaços para estudo em grup</w:t>
      </w:r>
      <w:r w:rsidR="00DC5129">
        <w:rPr>
          <w:rFonts w:ascii="Arial" w:hAnsi="Arial" w:cs="Arial"/>
        </w:rPr>
        <w:t>o, individual e outros serviços;</w:t>
      </w:r>
    </w:p>
    <w:p w14:paraId="29990F94" w14:textId="77777777" w:rsidR="00213BF2" w:rsidRPr="004A15F2" w:rsidRDefault="000E6634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Acervo</w:t>
      </w:r>
      <w:r w:rsidR="00DC5129">
        <w:rPr>
          <w:rFonts w:ascii="Arial" w:hAnsi="Arial" w:cs="Arial"/>
        </w:rPr>
        <w:t xml:space="preserve"> bibliográfico físico e virtual;</w:t>
      </w:r>
    </w:p>
    <w:p w14:paraId="6FF76F37" w14:textId="77777777" w:rsidR="00746E84" w:rsidRPr="004A15F2" w:rsidRDefault="006B6D3D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Serviços informatizados, horário de funcionamento e convênios.</w:t>
      </w:r>
    </w:p>
    <w:p w14:paraId="027271A4" w14:textId="77777777" w:rsidR="00746E84" w:rsidRPr="004A15F2" w:rsidRDefault="00746E84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46E84" w:rsidRPr="004A15F2" w14:paraId="3A42D98D" w14:textId="77777777" w:rsidTr="00FC0794">
        <w:tc>
          <w:tcPr>
            <w:tcW w:w="10140" w:type="dxa"/>
          </w:tcPr>
          <w:p w14:paraId="7B7E6057" w14:textId="77777777" w:rsidR="00746E84" w:rsidRPr="004A15F2" w:rsidRDefault="00746E84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1A0CF04" w14:textId="77777777" w:rsidR="00746E84" w:rsidRPr="004A15F2" w:rsidRDefault="00746E84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DC5129">
        <w:rPr>
          <w:rFonts w:ascii="Arial" w:hAnsi="Arial" w:cs="Arial"/>
        </w:rPr>
        <w:t>no relato:</w:t>
      </w:r>
    </w:p>
    <w:p w14:paraId="0132894D" w14:textId="77777777" w:rsidR="00746E84" w:rsidRPr="004A15F2" w:rsidRDefault="00746E84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Aspectos favoráveis e desfavoráveis do cumprimento ou satisfação do componente</w:t>
      </w:r>
      <w:r w:rsidR="00DC5129"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0AC9EEF8" w14:textId="77777777" w:rsidR="00746E84" w:rsidRPr="004A15F2" w:rsidRDefault="00746E84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DC512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46E84" w:rsidRPr="004A15F2" w14:paraId="0588E01A" w14:textId="77777777" w:rsidTr="00FC0794">
        <w:tc>
          <w:tcPr>
            <w:tcW w:w="10140" w:type="dxa"/>
          </w:tcPr>
          <w:p w14:paraId="7FE16912" w14:textId="77777777" w:rsidR="00746E84" w:rsidRPr="004A15F2" w:rsidRDefault="00746E84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6F09E763" w14:textId="77777777" w:rsidR="00746E84" w:rsidRPr="004A15F2" w:rsidRDefault="00746E84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476A74" w:rsidRPr="004A15F2" w14:paraId="69266FC1" w14:textId="77777777" w:rsidTr="00FC0794">
        <w:tc>
          <w:tcPr>
            <w:tcW w:w="10140" w:type="dxa"/>
          </w:tcPr>
          <w:p w14:paraId="69FEA5AB" w14:textId="77777777" w:rsidR="00476A74" w:rsidRPr="00DC5129" w:rsidRDefault="00476A74" w:rsidP="00410E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C5129">
              <w:rPr>
                <w:rFonts w:ascii="Arial" w:hAnsi="Arial" w:cs="Arial"/>
                <w:b/>
                <w:sz w:val="24"/>
                <w:szCs w:val="24"/>
              </w:rPr>
              <w:t>Componente 4.3: Instalações especiais e laboratórios</w:t>
            </w:r>
          </w:p>
        </w:tc>
      </w:tr>
    </w:tbl>
    <w:p w14:paraId="029A28C4" w14:textId="77777777" w:rsidR="0017799D" w:rsidRPr="004A15F2" w:rsidRDefault="000F7C59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Espaço físico, equipamentos, </w:t>
      </w:r>
      <w:r w:rsidR="00DC5129">
        <w:rPr>
          <w:rFonts w:ascii="Arial" w:hAnsi="Arial" w:cs="Arial"/>
        </w:rPr>
        <w:t>recursos</w:t>
      </w:r>
      <w:r w:rsidRPr="004A15F2">
        <w:rPr>
          <w:rFonts w:ascii="Arial" w:hAnsi="Arial" w:cs="Arial"/>
        </w:rPr>
        <w:t xml:space="preserve">, medidas de prevenção e plano </w:t>
      </w:r>
      <w:r w:rsidR="00DC5129">
        <w:rPr>
          <w:rFonts w:ascii="Arial" w:hAnsi="Arial" w:cs="Arial"/>
        </w:rPr>
        <w:t>de atualização dos laboratórios;</w:t>
      </w:r>
    </w:p>
    <w:p w14:paraId="6F1A9F06" w14:textId="77777777" w:rsidR="0017799D" w:rsidRPr="004A15F2" w:rsidRDefault="0017799D" w:rsidP="00410EA1">
      <w:pPr>
        <w:pStyle w:val="CM17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Serviços de Saúde: acordos, áreas e equipamentos, quantidade e qualidade dos procedimentos executados, acesso a</w:t>
      </w:r>
      <w:r w:rsidR="00DC5129">
        <w:rPr>
          <w:rFonts w:ascii="Arial" w:hAnsi="Arial" w:cs="Arial"/>
        </w:rPr>
        <w:t>os estudantes</w:t>
      </w:r>
      <w:r w:rsidRPr="004A15F2">
        <w:rPr>
          <w:rFonts w:ascii="Arial" w:hAnsi="Arial" w:cs="Arial"/>
        </w:rPr>
        <w:t>, medidas de prevenção e segurança.</w:t>
      </w:r>
    </w:p>
    <w:p w14:paraId="6B538F62" w14:textId="77777777" w:rsidR="00476A74" w:rsidRPr="004A15F2" w:rsidRDefault="00476A74" w:rsidP="00410EA1">
      <w:pPr>
        <w:pStyle w:val="CM17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>Redigir um texto que reflita a aplicação de cada um dos critérios incluídos no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476A74" w:rsidRPr="004A15F2" w14:paraId="32B3B501" w14:textId="77777777" w:rsidTr="00FC0794">
        <w:tc>
          <w:tcPr>
            <w:tcW w:w="10140" w:type="dxa"/>
          </w:tcPr>
          <w:p w14:paraId="7FB08A39" w14:textId="77777777" w:rsidR="00476A74" w:rsidRPr="004A15F2" w:rsidRDefault="00476A74" w:rsidP="00410EA1">
            <w:pPr>
              <w:pStyle w:val="CM17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333AA6D" w14:textId="77777777" w:rsidR="00476A74" w:rsidRPr="004A15F2" w:rsidRDefault="00476A74" w:rsidP="00410EA1">
      <w:pPr>
        <w:pStyle w:val="CM17"/>
        <w:spacing w:before="100" w:beforeAutospacing="1" w:after="0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Mencionar </w:t>
      </w:r>
      <w:r w:rsidR="00DC5129">
        <w:rPr>
          <w:rFonts w:ascii="Arial" w:hAnsi="Arial" w:cs="Arial"/>
        </w:rPr>
        <w:t>no relato:</w:t>
      </w:r>
    </w:p>
    <w:p w14:paraId="601DE0E0" w14:textId="77777777" w:rsidR="00476A74" w:rsidRPr="004A15F2" w:rsidRDefault="00476A74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 xml:space="preserve">Aspectos favoráveis e desfavoráveis </w:t>
      </w:r>
      <w:r w:rsidR="00DC5129">
        <w:rPr>
          <w:rFonts w:ascii="Arial" w:hAnsi="Arial" w:cs="Arial"/>
        </w:rPr>
        <w:t>a</w:t>
      </w:r>
      <w:r w:rsidRPr="004A15F2">
        <w:rPr>
          <w:rFonts w:ascii="Arial" w:hAnsi="Arial" w:cs="Arial"/>
        </w:rPr>
        <w:t xml:space="preserve">o cumprimento ou </w:t>
      </w:r>
      <w:r w:rsidR="00DC5129">
        <w:rPr>
          <w:rFonts w:ascii="Arial" w:hAnsi="Arial" w:cs="Arial"/>
        </w:rPr>
        <w:t xml:space="preserve">à </w:t>
      </w:r>
      <w:r w:rsidRPr="004A15F2">
        <w:rPr>
          <w:rFonts w:ascii="Arial" w:hAnsi="Arial" w:cs="Arial"/>
        </w:rPr>
        <w:t>satisfação do componente</w:t>
      </w:r>
      <w:r w:rsidR="00DC5129">
        <w:rPr>
          <w:rFonts w:ascii="Arial" w:hAnsi="Arial" w:cs="Arial"/>
        </w:rPr>
        <w:t>;</w:t>
      </w:r>
      <w:r w:rsidRPr="004A15F2">
        <w:rPr>
          <w:rFonts w:ascii="Arial" w:hAnsi="Arial" w:cs="Arial"/>
        </w:rPr>
        <w:t xml:space="preserve"> </w:t>
      </w:r>
    </w:p>
    <w:p w14:paraId="7548E3F0" w14:textId="77777777" w:rsidR="00476A74" w:rsidRPr="004A15F2" w:rsidRDefault="00476A74" w:rsidP="00410EA1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lang w:val="es-ES"/>
        </w:rPr>
      </w:pPr>
      <w:r w:rsidRPr="004A15F2">
        <w:rPr>
          <w:rFonts w:ascii="Arial" w:hAnsi="Arial" w:cs="Arial"/>
        </w:rPr>
        <w:t>Ações em andamento para garantir a qualidade de forma permanente</w:t>
      </w:r>
      <w:r w:rsidR="00DC512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476A74" w:rsidRPr="004A15F2" w14:paraId="01D135FB" w14:textId="77777777" w:rsidTr="00FC0794">
        <w:tc>
          <w:tcPr>
            <w:tcW w:w="10140" w:type="dxa"/>
          </w:tcPr>
          <w:p w14:paraId="085D63FA" w14:textId="77777777" w:rsidR="00476A74" w:rsidRPr="004A15F2" w:rsidRDefault="00476A74" w:rsidP="00410EA1">
            <w:pPr>
              <w:pStyle w:val="Default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</w:tbl>
    <w:p w14:paraId="52108E96" w14:textId="77777777" w:rsidR="00476A74" w:rsidRPr="004A15F2" w:rsidRDefault="00476A74" w:rsidP="00410EA1">
      <w:pPr>
        <w:pStyle w:val="CM21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D09FB" w:rsidRPr="004A15F2" w14:paraId="5130D10D" w14:textId="77777777" w:rsidTr="004F36D3">
        <w:tc>
          <w:tcPr>
            <w:tcW w:w="9990" w:type="dxa"/>
          </w:tcPr>
          <w:p w14:paraId="603AF75F" w14:textId="77777777" w:rsidR="007D09FB" w:rsidRPr="00DC5129" w:rsidRDefault="007D09FB" w:rsidP="00410EA1">
            <w:pPr>
              <w:pStyle w:val="CM14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DC5129">
              <w:rPr>
                <w:rFonts w:ascii="Arial" w:hAnsi="Arial" w:cs="Arial"/>
                <w:b/>
              </w:rPr>
              <w:t>Compêndio avaliativo da dimensão</w:t>
            </w:r>
          </w:p>
        </w:tc>
      </w:tr>
    </w:tbl>
    <w:p w14:paraId="58D0BBE2" w14:textId="77777777" w:rsidR="007D09FB" w:rsidRPr="004A15F2" w:rsidRDefault="004F36D3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F36D3">
        <w:rPr>
          <w:rFonts w:ascii="Arial" w:hAnsi="Arial" w:cs="Arial"/>
        </w:rPr>
        <w:t xml:space="preserve">Considerando o grau de cumprimento dos critérios e a avaliação elaborada para cada componente, realizar um compêndio avaliativo sobre a Dimensão </w:t>
      </w:r>
      <w:r>
        <w:rPr>
          <w:rFonts w:ascii="Arial" w:hAnsi="Arial" w:cs="Arial"/>
        </w:rPr>
        <w:t>4</w:t>
      </w:r>
      <w:r w:rsidRPr="004F36D3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7D09FB" w:rsidRPr="004A15F2" w14:paraId="47AC618C" w14:textId="77777777" w:rsidTr="00FC0794">
        <w:tc>
          <w:tcPr>
            <w:tcW w:w="10140" w:type="dxa"/>
          </w:tcPr>
          <w:p w14:paraId="5AC4B6F9" w14:textId="77777777" w:rsidR="007D09FB" w:rsidRPr="004A15F2" w:rsidRDefault="007D09FB" w:rsidP="00410EA1">
            <w:pPr>
              <w:pStyle w:val="Default"/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B2711B3" w14:textId="77777777" w:rsidR="007D09FB" w:rsidRPr="004F36D3" w:rsidRDefault="007D09FB" w:rsidP="00410EA1">
      <w:pPr>
        <w:pStyle w:val="Default"/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64DED1B2" w14:textId="77777777" w:rsidR="007D09FB" w:rsidRPr="004A15F2" w:rsidRDefault="007D09FB" w:rsidP="00410EA1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E22173" w:rsidRPr="004A15F2" w14:paraId="7E4D6C18" w14:textId="77777777" w:rsidTr="00844B58">
        <w:tc>
          <w:tcPr>
            <w:tcW w:w="10140" w:type="dxa"/>
            <w:shd w:val="clear" w:color="auto" w:fill="BFBFBF"/>
            <w:vAlign w:val="center"/>
          </w:tcPr>
          <w:p w14:paraId="531F996A" w14:textId="77777777" w:rsidR="00E22173" w:rsidRPr="004F36D3" w:rsidRDefault="00682F79" w:rsidP="00844B58">
            <w:pPr>
              <w:pStyle w:val="CM15"/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Síntese da AUTOAVALIAÇÃ</w:t>
            </w:r>
            <w:r w:rsidR="00E22173" w:rsidRPr="004F36D3"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</w:tr>
    </w:tbl>
    <w:p w14:paraId="7B38C6D5" w14:textId="77777777" w:rsidR="00197F84" w:rsidRPr="004A15F2" w:rsidRDefault="00215054" w:rsidP="00410EA1">
      <w:pPr>
        <w:pStyle w:val="CM15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Após concluir a análise do </w:t>
      </w:r>
      <w:r w:rsidR="005F773E">
        <w:rPr>
          <w:rFonts w:ascii="Arial" w:hAnsi="Arial" w:cs="Arial"/>
        </w:rPr>
        <w:t>Curso</w:t>
      </w:r>
      <w:r w:rsidR="00682F79">
        <w:rPr>
          <w:rFonts w:ascii="Arial" w:hAnsi="Arial" w:cs="Arial"/>
        </w:rPr>
        <w:t xml:space="preserve"> de Medicina</w:t>
      </w:r>
      <w:r w:rsidRPr="004A15F2">
        <w:rPr>
          <w:rFonts w:ascii="Arial" w:hAnsi="Arial" w:cs="Arial"/>
        </w:rPr>
        <w:t xml:space="preserve"> </w:t>
      </w:r>
      <w:r w:rsidR="00682F79">
        <w:rPr>
          <w:rFonts w:ascii="Arial" w:hAnsi="Arial" w:cs="Arial"/>
        </w:rPr>
        <w:t>por meio</w:t>
      </w:r>
      <w:r w:rsidRPr="004A15F2">
        <w:rPr>
          <w:rFonts w:ascii="Arial" w:hAnsi="Arial" w:cs="Arial"/>
        </w:rPr>
        <w:t xml:space="preserve"> da aplicação de todos os critérios e considerando seu </w:t>
      </w:r>
      <w:r w:rsidR="00682F79">
        <w:rPr>
          <w:rFonts w:ascii="Arial" w:hAnsi="Arial" w:cs="Arial"/>
        </w:rPr>
        <w:t>grau</w:t>
      </w:r>
      <w:r w:rsidRPr="004A15F2">
        <w:rPr>
          <w:rFonts w:ascii="Arial" w:hAnsi="Arial" w:cs="Arial"/>
        </w:rPr>
        <w:t xml:space="preserve"> de cumprimento, sintetizar </w:t>
      </w:r>
      <w:r w:rsidR="00682F79">
        <w:rPr>
          <w:rFonts w:ascii="Arial" w:hAnsi="Arial" w:cs="Arial"/>
        </w:rPr>
        <w:t>as principais avaliações</w:t>
      </w:r>
      <w:r w:rsidRPr="004A15F2">
        <w:rPr>
          <w:rFonts w:ascii="Arial" w:hAnsi="Arial" w:cs="Arial"/>
        </w:rPr>
        <w:t xml:space="preserve"> e elementos da </w:t>
      </w:r>
      <w:r w:rsidR="005F773E">
        <w:rPr>
          <w:rFonts w:ascii="Arial" w:hAnsi="Arial" w:cs="Arial"/>
        </w:rPr>
        <w:t>Autoavaliação</w:t>
      </w:r>
      <w:r w:rsidRPr="004A15F2">
        <w:rPr>
          <w:rFonts w:ascii="Arial" w:hAnsi="Arial" w:cs="Arial"/>
        </w:rPr>
        <w:t xml:space="preserve"> em uma redação clara, objetiva e estruturada</w:t>
      </w:r>
      <w:r w:rsidR="00682F79">
        <w:rPr>
          <w:rFonts w:ascii="Arial" w:hAnsi="Arial" w:cs="Arial"/>
        </w:rPr>
        <w:t xml:space="preserve"> que expresse:</w:t>
      </w:r>
    </w:p>
    <w:p w14:paraId="4C30CBCB" w14:textId="77777777" w:rsidR="00197F84" w:rsidRPr="004A15F2" w:rsidRDefault="00215054" w:rsidP="00410EA1">
      <w:pPr>
        <w:pStyle w:val="CM24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I – Aspectos favoráveis e desfavoráveis do cumprimento ou satisfação dos critérios no conjunto </w:t>
      </w:r>
      <w:r w:rsidRPr="004A15F2">
        <w:rPr>
          <w:rFonts w:ascii="Arial" w:hAnsi="Arial" w:cs="Arial"/>
        </w:rPr>
        <w:lastRenderedPageBreak/>
        <w:t xml:space="preserve">do </w:t>
      </w:r>
      <w:r w:rsidR="005F773E">
        <w:rPr>
          <w:rFonts w:ascii="Arial" w:hAnsi="Arial" w:cs="Arial"/>
        </w:rPr>
        <w:t>Curso</w:t>
      </w:r>
      <w:r w:rsidRPr="004A15F2">
        <w:rPr>
          <w:rFonts w:ascii="Arial" w:hAnsi="Arial" w:cs="Arial"/>
        </w:rPr>
        <w:t xml:space="preserve">. Destacar as principais características do </w:t>
      </w:r>
      <w:r w:rsidR="005F773E">
        <w:rPr>
          <w:rFonts w:ascii="Arial" w:hAnsi="Arial" w:cs="Arial"/>
        </w:rPr>
        <w:t>Curso</w:t>
      </w:r>
      <w:r w:rsidRPr="004A15F2">
        <w:rPr>
          <w:rFonts w:ascii="Arial" w:hAnsi="Arial" w:cs="Arial"/>
        </w:rPr>
        <w:t xml:space="preserve"> em relaç</w:t>
      </w:r>
      <w:r w:rsidR="00682F79">
        <w:rPr>
          <w:rFonts w:ascii="Arial" w:hAnsi="Arial" w:cs="Arial"/>
        </w:rPr>
        <w:t>ão ao cumprimento dos critérios;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B31D40" w:rsidRPr="004A15F2" w14:paraId="356427DA" w14:textId="77777777" w:rsidTr="00CA13AA">
        <w:tc>
          <w:tcPr>
            <w:tcW w:w="10140" w:type="dxa"/>
          </w:tcPr>
          <w:p w14:paraId="070712AD" w14:textId="77777777" w:rsidR="00B31D40" w:rsidRPr="004A15F2" w:rsidRDefault="00B31D40" w:rsidP="00410EA1">
            <w:pPr>
              <w:pStyle w:val="CM22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E59A817" w14:textId="77777777" w:rsidR="00197F84" w:rsidRPr="004A15F2" w:rsidRDefault="00215054" w:rsidP="00410EA1">
      <w:pPr>
        <w:pStyle w:val="CM2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II – Ações para a melhoria do </w:t>
      </w:r>
      <w:r w:rsidR="005F773E">
        <w:rPr>
          <w:rFonts w:ascii="Arial" w:hAnsi="Arial" w:cs="Arial"/>
        </w:rPr>
        <w:t>Curso</w:t>
      </w:r>
      <w:r w:rsidRPr="004A15F2">
        <w:rPr>
          <w:rFonts w:ascii="Arial" w:hAnsi="Arial" w:cs="Arial"/>
        </w:rPr>
        <w:t>, para</w:t>
      </w:r>
      <w:r w:rsidR="00682F79">
        <w:rPr>
          <w:rFonts w:ascii="Arial" w:hAnsi="Arial" w:cs="Arial"/>
        </w:rPr>
        <w:t xml:space="preserve"> prevenir riscos e/ou evitá-los;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B31D40" w:rsidRPr="004A15F2" w14:paraId="7BC59087" w14:textId="77777777" w:rsidTr="00CA13AA">
        <w:tc>
          <w:tcPr>
            <w:tcW w:w="10140" w:type="dxa"/>
          </w:tcPr>
          <w:p w14:paraId="309268A7" w14:textId="77777777" w:rsidR="00B31D40" w:rsidRPr="004A15F2" w:rsidRDefault="00B31D40" w:rsidP="00410EA1">
            <w:pPr>
              <w:pStyle w:val="CM2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5467E48" w14:textId="77777777" w:rsidR="001A6CE6" w:rsidRPr="004A15F2" w:rsidRDefault="00215054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</w:rPr>
        <w:t xml:space="preserve">III – Principais estratégias para implementar as ações e garantir a qualidade do </w:t>
      </w:r>
      <w:r w:rsidR="005F773E">
        <w:rPr>
          <w:rFonts w:ascii="Arial" w:hAnsi="Arial" w:cs="Arial"/>
        </w:rPr>
        <w:t>Curso</w:t>
      </w:r>
      <w:r w:rsidRPr="004A15F2">
        <w:rPr>
          <w:rFonts w:ascii="Arial" w:hAnsi="Arial" w:cs="Arial"/>
        </w:rPr>
        <w:t xml:space="preserve"> de forma permanente.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90"/>
      </w:tblGrid>
      <w:tr w:rsidR="001A6CE6" w:rsidRPr="004A15F2" w14:paraId="08769500" w14:textId="77777777" w:rsidTr="00CA13AA">
        <w:tc>
          <w:tcPr>
            <w:tcW w:w="10140" w:type="dxa"/>
          </w:tcPr>
          <w:p w14:paraId="5C677815" w14:textId="77777777" w:rsidR="001A6CE6" w:rsidRPr="004A15F2" w:rsidRDefault="001A6CE6" w:rsidP="00410EA1">
            <w:pPr>
              <w:pStyle w:val="CM2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83ECC88" w14:textId="77777777" w:rsidR="00215054" w:rsidRPr="004A15F2" w:rsidRDefault="00215054" w:rsidP="00410EA1">
      <w:pPr>
        <w:pStyle w:val="CM2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  <w:r w:rsidRPr="004A15F2">
        <w:rPr>
          <w:rFonts w:ascii="Arial" w:hAnsi="Arial" w:cs="Arial"/>
          <w:lang w:val="es-ES"/>
        </w:rPr>
        <w:t xml:space="preserve"> </w:t>
      </w:r>
    </w:p>
    <w:sectPr w:rsidR="00215054" w:rsidRPr="004A15F2" w:rsidSect="00954265">
      <w:footerReference w:type="default" r:id="rId9"/>
      <w:type w:val="continuous"/>
      <w:pgSz w:w="11900" w:h="16840"/>
      <w:pgMar w:top="680" w:right="820" w:bottom="1060" w:left="1080" w:header="72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0597" w14:textId="77777777" w:rsidR="007B0E1F" w:rsidRDefault="007B0E1F" w:rsidP="00B87DA8">
      <w:pPr>
        <w:spacing w:after="0" w:line="240" w:lineRule="auto"/>
      </w:pPr>
      <w:r>
        <w:separator/>
      </w:r>
    </w:p>
  </w:endnote>
  <w:endnote w:type="continuationSeparator" w:id="0">
    <w:p w14:paraId="72CD5182" w14:textId="77777777" w:rsidR="007B0E1F" w:rsidRDefault="007B0E1F" w:rsidP="00B8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8E32" w14:textId="77777777" w:rsidR="00B87DA8" w:rsidRDefault="00B87DA8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13FD0">
      <w:rPr>
        <w:noProof/>
      </w:rPr>
      <w:t>14</w:t>
    </w:r>
    <w:r>
      <w:fldChar w:fldCharType="end"/>
    </w:r>
  </w:p>
  <w:p w14:paraId="22CAFF50" w14:textId="77777777" w:rsidR="00B87DA8" w:rsidRDefault="00B87D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4846" w14:textId="77777777" w:rsidR="007B0E1F" w:rsidRDefault="007B0E1F" w:rsidP="00B87DA8">
      <w:pPr>
        <w:spacing w:after="0" w:line="240" w:lineRule="auto"/>
      </w:pPr>
      <w:r>
        <w:separator/>
      </w:r>
    </w:p>
  </w:footnote>
  <w:footnote w:type="continuationSeparator" w:id="0">
    <w:p w14:paraId="3B193509" w14:textId="77777777" w:rsidR="007B0E1F" w:rsidRDefault="007B0E1F" w:rsidP="00B8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556C67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es-ES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311ED5C8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lang w:val="es-ES_tradn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11D4405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lang w:val="es-ES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EDD718E"/>
    <w:multiLevelType w:val="hybridMultilevel"/>
    <w:tmpl w:val="57E0A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60A"/>
    <w:multiLevelType w:val="hybridMultilevel"/>
    <w:tmpl w:val="DF986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7A2D"/>
    <w:multiLevelType w:val="hybridMultilevel"/>
    <w:tmpl w:val="E7A08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37C5A"/>
    <w:multiLevelType w:val="hybridMultilevel"/>
    <w:tmpl w:val="A17EE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F6DD7"/>
    <w:multiLevelType w:val="hybridMultilevel"/>
    <w:tmpl w:val="3362B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C4512"/>
    <w:multiLevelType w:val="hybridMultilevel"/>
    <w:tmpl w:val="02224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424B"/>
    <w:multiLevelType w:val="hybridMultilevel"/>
    <w:tmpl w:val="3D3A4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2653"/>
    <w:multiLevelType w:val="hybridMultilevel"/>
    <w:tmpl w:val="F8A81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D06AB"/>
    <w:multiLevelType w:val="hybridMultilevel"/>
    <w:tmpl w:val="EA00A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738AC"/>
    <w:multiLevelType w:val="hybridMultilevel"/>
    <w:tmpl w:val="B5C25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E08F1"/>
    <w:multiLevelType w:val="hybridMultilevel"/>
    <w:tmpl w:val="8C763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73512">
    <w:abstractNumId w:val="11"/>
  </w:num>
  <w:num w:numId="2" w16cid:durableId="852186820">
    <w:abstractNumId w:val="6"/>
  </w:num>
  <w:num w:numId="3" w16cid:durableId="660041476">
    <w:abstractNumId w:val="5"/>
  </w:num>
  <w:num w:numId="4" w16cid:durableId="536091105">
    <w:abstractNumId w:val="15"/>
  </w:num>
  <w:num w:numId="5" w16cid:durableId="574512056">
    <w:abstractNumId w:val="7"/>
  </w:num>
  <w:num w:numId="6" w16cid:durableId="130370329">
    <w:abstractNumId w:val="8"/>
  </w:num>
  <w:num w:numId="7" w16cid:durableId="1503084688">
    <w:abstractNumId w:val="13"/>
  </w:num>
  <w:num w:numId="8" w16cid:durableId="711541519">
    <w:abstractNumId w:val="12"/>
  </w:num>
  <w:num w:numId="9" w16cid:durableId="873083314">
    <w:abstractNumId w:val="0"/>
  </w:num>
  <w:num w:numId="10" w16cid:durableId="2023622816">
    <w:abstractNumId w:val="1"/>
  </w:num>
  <w:num w:numId="11" w16cid:durableId="1250694392">
    <w:abstractNumId w:val="2"/>
  </w:num>
  <w:num w:numId="12" w16cid:durableId="363138189">
    <w:abstractNumId w:val="3"/>
  </w:num>
  <w:num w:numId="13" w16cid:durableId="289947027">
    <w:abstractNumId w:val="4"/>
  </w:num>
  <w:num w:numId="14" w16cid:durableId="38164983">
    <w:abstractNumId w:val="10"/>
  </w:num>
  <w:num w:numId="15" w16cid:durableId="204368648">
    <w:abstractNumId w:val="9"/>
  </w:num>
  <w:num w:numId="16" w16cid:durableId="91732133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01"/>
    <w:rsid w:val="00002396"/>
    <w:rsid w:val="00005485"/>
    <w:rsid w:val="000445DF"/>
    <w:rsid w:val="00045207"/>
    <w:rsid w:val="00056226"/>
    <w:rsid w:val="00081D76"/>
    <w:rsid w:val="00087C02"/>
    <w:rsid w:val="00090F8E"/>
    <w:rsid w:val="0009533E"/>
    <w:rsid w:val="000B0745"/>
    <w:rsid w:val="000B1ED4"/>
    <w:rsid w:val="000C0A39"/>
    <w:rsid w:val="000C25BB"/>
    <w:rsid w:val="000C7867"/>
    <w:rsid w:val="000D57DB"/>
    <w:rsid w:val="000D5D0B"/>
    <w:rsid w:val="000E6634"/>
    <w:rsid w:val="000F2DAF"/>
    <w:rsid w:val="000F7C59"/>
    <w:rsid w:val="00104C04"/>
    <w:rsid w:val="001206F9"/>
    <w:rsid w:val="00132413"/>
    <w:rsid w:val="00146B9B"/>
    <w:rsid w:val="0017799D"/>
    <w:rsid w:val="0019444C"/>
    <w:rsid w:val="001953AE"/>
    <w:rsid w:val="00197F84"/>
    <w:rsid w:val="001A6CE6"/>
    <w:rsid w:val="001C47B0"/>
    <w:rsid w:val="001C6F8A"/>
    <w:rsid w:val="001F2BD9"/>
    <w:rsid w:val="00206F40"/>
    <w:rsid w:val="00211FF4"/>
    <w:rsid w:val="00213BF2"/>
    <w:rsid w:val="00215054"/>
    <w:rsid w:val="00223AF5"/>
    <w:rsid w:val="0025638D"/>
    <w:rsid w:val="0027026A"/>
    <w:rsid w:val="002808D6"/>
    <w:rsid w:val="00290316"/>
    <w:rsid w:val="002C200B"/>
    <w:rsid w:val="002D23F5"/>
    <w:rsid w:val="00304725"/>
    <w:rsid w:val="00340F35"/>
    <w:rsid w:val="003444F3"/>
    <w:rsid w:val="003661E1"/>
    <w:rsid w:val="003A7E09"/>
    <w:rsid w:val="003C2BC9"/>
    <w:rsid w:val="003C38E3"/>
    <w:rsid w:val="003F1332"/>
    <w:rsid w:val="00406DCB"/>
    <w:rsid w:val="00410EA1"/>
    <w:rsid w:val="00431835"/>
    <w:rsid w:val="004414F3"/>
    <w:rsid w:val="00443E51"/>
    <w:rsid w:val="00471BA1"/>
    <w:rsid w:val="00476A74"/>
    <w:rsid w:val="00485524"/>
    <w:rsid w:val="0048656C"/>
    <w:rsid w:val="004A0BE1"/>
    <w:rsid w:val="004A15F2"/>
    <w:rsid w:val="004F36D3"/>
    <w:rsid w:val="00500E3F"/>
    <w:rsid w:val="005077FD"/>
    <w:rsid w:val="00527AB7"/>
    <w:rsid w:val="00532E35"/>
    <w:rsid w:val="00547B37"/>
    <w:rsid w:val="0058710A"/>
    <w:rsid w:val="005A49A1"/>
    <w:rsid w:val="005B478E"/>
    <w:rsid w:val="005B66DC"/>
    <w:rsid w:val="005C1BA3"/>
    <w:rsid w:val="005D2CAA"/>
    <w:rsid w:val="005E03C6"/>
    <w:rsid w:val="005F773E"/>
    <w:rsid w:val="00601CDD"/>
    <w:rsid w:val="00607063"/>
    <w:rsid w:val="00631F89"/>
    <w:rsid w:val="006556C8"/>
    <w:rsid w:val="006627AB"/>
    <w:rsid w:val="006633C2"/>
    <w:rsid w:val="00682F79"/>
    <w:rsid w:val="0069728E"/>
    <w:rsid w:val="006B27B4"/>
    <w:rsid w:val="006B6963"/>
    <w:rsid w:val="006B6D3D"/>
    <w:rsid w:val="006D69AE"/>
    <w:rsid w:val="006E7AD4"/>
    <w:rsid w:val="006F16B0"/>
    <w:rsid w:val="006F34D5"/>
    <w:rsid w:val="0071203E"/>
    <w:rsid w:val="007245E5"/>
    <w:rsid w:val="00725A5B"/>
    <w:rsid w:val="00746E84"/>
    <w:rsid w:val="007528A3"/>
    <w:rsid w:val="00772978"/>
    <w:rsid w:val="007B0C06"/>
    <w:rsid w:val="007B0E1F"/>
    <w:rsid w:val="007C4868"/>
    <w:rsid w:val="007D09FB"/>
    <w:rsid w:val="007D6D5A"/>
    <w:rsid w:val="007E444E"/>
    <w:rsid w:val="007E71C7"/>
    <w:rsid w:val="007F30B6"/>
    <w:rsid w:val="008146E4"/>
    <w:rsid w:val="00844B58"/>
    <w:rsid w:val="00857790"/>
    <w:rsid w:val="008921AD"/>
    <w:rsid w:val="008B09B6"/>
    <w:rsid w:val="008B5D11"/>
    <w:rsid w:val="008E0888"/>
    <w:rsid w:val="008E0E17"/>
    <w:rsid w:val="00903BC7"/>
    <w:rsid w:val="009122DC"/>
    <w:rsid w:val="009145AA"/>
    <w:rsid w:val="00914FA8"/>
    <w:rsid w:val="0091561C"/>
    <w:rsid w:val="009254F2"/>
    <w:rsid w:val="00954265"/>
    <w:rsid w:val="00965AB5"/>
    <w:rsid w:val="009809F5"/>
    <w:rsid w:val="00997F2A"/>
    <w:rsid w:val="009C35D3"/>
    <w:rsid w:val="009C3811"/>
    <w:rsid w:val="009C64AB"/>
    <w:rsid w:val="009D74EB"/>
    <w:rsid w:val="00A00927"/>
    <w:rsid w:val="00A00FE4"/>
    <w:rsid w:val="00A03CED"/>
    <w:rsid w:val="00A04101"/>
    <w:rsid w:val="00A13FD0"/>
    <w:rsid w:val="00A14C56"/>
    <w:rsid w:val="00A22C49"/>
    <w:rsid w:val="00A5065E"/>
    <w:rsid w:val="00A70D8E"/>
    <w:rsid w:val="00A96892"/>
    <w:rsid w:val="00AB18B4"/>
    <w:rsid w:val="00AC1825"/>
    <w:rsid w:val="00AF432C"/>
    <w:rsid w:val="00B10E6F"/>
    <w:rsid w:val="00B240CD"/>
    <w:rsid w:val="00B242E4"/>
    <w:rsid w:val="00B31D40"/>
    <w:rsid w:val="00B44BF0"/>
    <w:rsid w:val="00B83E3D"/>
    <w:rsid w:val="00B87DA8"/>
    <w:rsid w:val="00BA18D9"/>
    <w:rsid w:val="00BA5EB1"/>
    <w:rsid w:val="00BC7FB6"/>
    <w:rsid w:val="00BE01C5"/>
    <w:rsid w:val="00BE5290"/>
    <w:rsid w:val="00C001CC"/>
    <w:rsid w:val="00C00E0A"/>
    <w:rsid w:val="00C02895"/>
    <w:rsid w:val="00C038D5"/>
    <w:rsid w:val="00C03C53"/>
    <w:rsid w:val="00C11006"/>
    <w:rsid w:val="00C24218"/>
    <w:rsid w:val="00C342A3"/>
    <w:rsid w:val="00C64F50"/>
    <w:rsid w:val="00C77120"/>
    <w:rsid w:val="00C91595"/>
    <w:rsid w:val="00CA13AA"/>
    <w:rsid w:val="00CA6C23"/>
    <w:rsid w:val="00CB5981"/>
    <w:rsid w:val="00CB737C"/>
    <w:rsid w:val="00D0443E"/>
    <w:rsid w:val="00D45EDC"/>
    <w:rsid w:val="00D55E9E"/>
    <w:rsid w:val="00D9053A"/>
    <w:rsid w:val="00DA18C8"/>
    <w:rsid w:val="00DC4A62"/>
    <w:rsid w:val="00DC5129"/>
    <w:rsid w:val="00DD0D20"/>
    <w:rsid w:val="00E22173"/>
    <w:rsid w:val="00E30D89"/>
    <w:rsid w:val="00E72ED7"/>
    <w:rsid w:val="00E77AB2"/>
    <w:rsid w:val="00E93676"/>
    <w:rsid w:val="00EA1DC1"/>
    <w:rsid w:val="00EB4AA3"/>
    <w:rsid w:val="00EE091D"/>
    <w:rsid w:val="00EE0CA3"/>
    <w:rsid w:val="00F12C1C"/>
    <w:rsid w:val="00F25034"/>
    <w:rsid w:val="00F36DB4"/>
    <w:rsid w:val="00F45BF9"/>
    <w:rsid w:val="00F54CA3"/>
    <w:rsid w:val="00F57A48"/>
    <w:rsid w:val="00F57E52"/>
    <w:rsid w:val="00F603EF"/>
    <w:rsid w:val="00F67542"/>
    <w:rsid w:val="00F9406F"/>
    <w:rsid w:val="00FA2DD5"/>
    <w:rsid w:val="00FB3BCE"/>
    <w:rsid w:val="00FC0BAF"/>
    <w:rsid w:val="00FC303B"/>
    <w:rsid w:val="00FC6DA0"/>
    <w:rsid w:val="00FD46E7"/>
    <w:rsid w:val="00FD5CC7"/>
    <w:rsid w:val="00FE3C92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706F3"/>
  <w14:defaultImageDpi w14:val="0"/>
  <w15:docId w15:val="{0695C45E-8F20-44F5-8728-8AAEB098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3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AB18B4"/>
    <w:pPr>
      <w:keepNext/>
      <w:numPr>
        <w:numId w:val="9"/>
      </w:numPr>
      <w:suppressAutoHyphens/>
      <w:spacing w:after="0" w:line="240" w:lineRule="auto"/>
      <w:jc w:val="both"/>
      <w:outlineLvl w:val="0"/>
    </w:pPr>
    <w:rPr>
      <w:rFonts w:ascii="Arial" w:hAnsi="Arial" w:cs="Arial"/>
      <w:b/>
      <w:bCs/>
      <w:sz w:val="24"/>
      <w:szCs w:val="24"/>
      <w:lang w:val="es-AR" w:eastAsia="ar-SA"/>
    </w:rPr>
  </w:style>
  <w:style w:type="paragraph" w:styleId="Ttulo2">
    <w:name w:val="heading 2"/>
    <w:basedOn w:val="Normal"/>
    <w:next w:val="Normal"/>
    <w:link w:val="Ttulo2Char"/>
    <w:qFormat/>
    <w:rsid w:val="00AB18B4"/>
    <w:pPr>
      <w:keepNext/>
      <w:numPr>
        <w:ilvl w:val="1"/>
        <w:numId w:val="9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s-AR" w:eastAsia="ar-SA"/>
    </w:rPr>
  </w:style>
  <w:style w:type="paragraph" w:styleId="Ttulo3">
    <w:name w:val="heading 3"/>
    <w:basedOn w:val="Normal"/>
    <w:next w:val="Normal"/>
    <w:link w:val="Ttulo3Char"/>
    <w:qFormat/>
    <w:rsid w:val="00AB18B4"/>
    <w:pPr>
      <w:keepNext/>
      <w:numPr>
        <w:ilvl w:val="2"/>
        <w:numId w:val="9"/>
      </w:numPr>
      <w:suppressAutoHyphens/>
      <w:spacing w:after="0" w:line="240" w:lineRule="auto"/>
      <w:jc w:val="both"/>
      <w:outlineLvl w:val="2"/>
    </w:pPr>
    <w:rPr>
      <w:rFonts w:ascii="Times New Roman" w:hAnsi="Times New Roman"/>
      <w:b/>
      <w:szCs w:val="20"/>
      <w:lang w:val="en-US" w:eastAsia="ar-SA"/>
    </w:rPr>
  </w:style>
  <w:style w:type="paragraph" w:styleId="Ttulo6">
    <w:name w:val="heading 6"/>
    <w:basedOn w:val="Normal"/>
    <w:next w:val="Normal"/>
    <w:link w:val="Ttulo6Char"/>
    <w:qFormat/>
    <w:rsid w:val="00AB18B4"/>
    <w:pPr>
      <w:keepNext/>
      <w:numPr>
        <w:ilvl w:val="5"/>
        <w:numId w:val="9"/>
      </w:numPr>
      <w:suppressAutoHyphens/>
      <w:spacing w:after="0" w:line="360" w:lineRule="auto"/>
      <w:outlineLvl w:val="5"/>
    </w:pPr>
    <w:rPr>
      <w:rFonts w:ascii="Times New Roman" w:hAnsi="Times New Roman"/>
      <w:b/>
      <w:bCs/>
      <w:sz w:val="20"/>
      <w:szCs w:val="20"/>
      <w:lang w:val="es-A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2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after="553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after="480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273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after="92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after="640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after="423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after="1113"/>
    </w:pPr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after="695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after="833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after="1028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041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7D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87DA8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87D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7DA8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AB18B4"/>
    <w:rPr>
      <w:rFonts w:ascii="Arial" w:hAnsi="Arial" w:cs="Arial"/>
      <w:b/>
      <w:bCs/>
      <w:sz w:val="24"/>
      <w:szCs w:val="24"/>
      <w:lang w:val="es-AR" w:eastAsia="ar-SA"/>
    </w:rPr>
  </w:style>
  <w:style w:type="character" w:customStyle="1" w:styleId="Ttulo2Char">
    <w:name w:val="Título 2 Char"/>
    <w:basedOn w:val="Fontepargpadro"/>
    <w:link w:val="Ttulo2"/>
    <w:rsid w:val="00AB18B4"/>
    <w:rPr>
      <w:rFonts w:ascii="Arial" w:hAnsi="Arial" w:cs="Arial"/>
      <w:b/>
      <w:bCs/>
      <w:i/>
      <w:iCs/>
      <w:sz w:val="28"/>
      <w:szCs w:val="28"/>
      <w:lang w:val="es-AR" w:eastAsia="ar-SA"/>
    </w:rPr>
  </w:style>
  <w:style w:type="character" w:customStyle="1" w:styleId="Ttulo3Char">
    <w:name w:val="Título 3 Char"/>
    <w:basedOn w:val="Fontepargpadro"/>
    <w:link w:val="Ttulo3"/>
    <w:rsid w:val="00AB18B4"/>
    <w:rPr>
      <w:rFonts w:ascii="Times New Roman" w:hAnsi="Times New Roman"/>
      <w:b/>
      <w:sz w:val="22"/>
      <w:lang w:val="en-US" w:eastAsia="ar-SA"/>
    </w:rPr>
  </w:style>
  <w:style w:type="character" w:customStyle="1" w:styleId="Ttulo6Char">
    <w:name w:val="Título 6 Char"/>
    <w:basedOn w:val="Fontepargpadro"/>
    <w:link w:val="Ttulo6"/>
    <w:rsid w:val="00AB18B4"/>
    <w:rPr>
      <w:rFonts w:ascii="Times New Roman" w:hAnsi="Times New Roman"/>
      <w:b/>
      <w:bCs/>
      <w:lang w:val="es-AR" w:eastAsia="ar-SA"/>
    </w:rPr>
  </w:style>
  <w:style w:type="paragraph" w:styleId="Corpodetexto">
    <w:name w:val="Body Text"/>
    <w:basedOn w:val="Normal"/>
    <w:link w:val="CorpodetextoChar"/>
    <w:rsid w:val="00AB18B4"/>
    <w:pPr>
      <w:suppressAutoHyphens/>
      <w:spacing w:after="0" w:line="240" w:lineRule="auto"/>
      <w:jc w:val="center"/>
    </w:pPr>
    <w:rPr>
      <w:rFonts w:ascii="Arial" w:hAnsi="Arial" w:cs="Arial"/>
      <w:sz w:val="28"/>
      <w:szCs w:val="24"/>
      <w:lang w:val="es-AR" w:eastAsia="ar-SA"/>
    </w:rPr>
  </w:style>
  <w:style w:type="character" w:customStyle="1" w:styleId="CorpodetextoChar">
    <w:name w:val="Corpo de texto Char"/>
    <w:basedOn w:val="Fontepargpadro"/>
    <w:link w:val="Corpodetexto"/>
    <w:rsid w:val="00AB18B4"/>
    <w:rPr>
      <w:rFonts w:ascii="Arial" w:hAnsi="Arial" w:cs="Arial"/>
      <w:sz w:val="28"/>
      <w:szCs w:val="24"/>
      <w:lang w:val="es-AR" w:eastAsia="ar-SA"/>
    </w:rPr>
  </w:style>
  <w:style w:type="paragraph" w:customStyle="1" w:styleId="Subttulos2">
    <w:name w:val="Subtítulos2"/>
    <w:basedOn w:val="Normal"/>
    <w:rsid w:val="00AB18B4"/>
    <w:pPr>
      <w:tabs>
        <w:tab w:val="left" w:pos="454"/>
        <w:tab w:val="left" w:pos="907"/>
      </w:tabs>
      <w:suppressAutoHyphens/>
      <w:spacing w:before="170" w:after="313" w:line="240" w:lineRule="auto"/>
      <w:jc w:val="both"/>
    </w:pPr>
    <w:rPr>
      <w:rFonts w:ascii="Times New Roman" w:hAnsi="Times New Roman"/>
      <w:b/>
      <w:spacing w:val="15"/>
      <w:sz w:val="24"/>
      <w:szCs w:val="20"/>
      <w:lang w:val="es-ES" w:eastAsia="ar-SA"/>
    </w:rPr>
  </w:style>
  <w:style w:type="paragraph" w:customStyle="1" w:styleId="Subttulos3">
    <w:name w:val="Subtítulos3"/>
    <w:basedOn w:val="Normal"/>
    <w:rsid w:val="00AB18B4"/>
    <w:pPr>
      <w:suppressAutoHyphens/>
      <w:spacing w:before="113" w:after="113" w:line="260" w:lineRule="atLeast"/>
      <w:ind w:left="454"/>
      <w:jc w:val="both"/>
    </w:pPr>
    <w:rPr>
      <w:rFonts w:ascii="Switzerland" w:hAnsi="Switzerland" w:cs="Switzerland"/>
      <w:b/>
      <w:sz w:val="21"/>
      <w:szCs w:val="20"/>
      <w:lang w:val="es-ES" w:eastAsia="ar-SA"/>
    </w:rPr>
  </w:style>
  <w:style w:type="paragraph" w:customStyle="1" w:styleId="EstiloTtulo2Arial12ptSinCursivaJustificadoAntes6">
    <w:name w:val="Estilo Título 2 + Arial 12 pt Sin Cursiva Justificado Antes:  6 ..."/>
    <w:basedOn w:val="Ttulo2"/>
    <w:rsid w:val="00AB18B4"/>
    <w:pPr>
      <w:numPr>
        <w:numId w:val="0"/>
      </w:numPr>
      <w:tabs>
        <w:tab w:val="left" w:pos="576"/>
      </w:tabs>
      <w:spacing w:before="120" w:after="120"/>
      <w:ind w:left="576" w:hanging="576"/>
      <w:jc w:val="both"/>
      <w:outlineLvl w:val="9"/>
    </w:pPr>
    <w:rPr>
      <w:rFonts w:cs="Times New Roman"/>
      <w:i w:val="0"/>
      <w:iCs w:val="0"/>
      <w:sz w:val="24"/>
      <w:szCs w:val="20"/>
      <w:lang w:val="es-PY"/>
    </w:rPr>
  </w:style>
  <w:style w:type="paragraph" w:customStyle="1" w:styleId="Sangra2detindependiente1">
    <w:name w:val="Sangría 2 de t. independiente1"/>
    <w:basedOn w:val="Normal"/>
    <w:rsid w:val="00AB18B4"/>
    <w:pPr>
      <w:suppressAutoHyphens/>
      <w:spacing w:after="120" w:line="240" w:lineRule="auto"/>
      <w:ind w:firstLine="420"/>
      <w:jc w:val="both"/>
    </w:pPr>
    <w:rPr>
      <w:rFonts w:ascii="Times New Roman" w:hAnsi="Times New Roman"/>
      <w:sz w:val="24"/>
      <w:szCs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83A7-0C59-4E71-B56B-FC03887E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2552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(Guia de Auto-avaliação - Medicina)</vt:lpstr>
    </vt:vector>
  </TitlesOfParts>
  <Company>Hewlett-Packard Company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(Guia de Auto-avaliação - Medicina)</dc:title>
  <dc:creator>PauloGuilayn</dc:creator>
  <cp:lastModifiedBy>Alexia Hemilly do Nascimento Leandro</cp:lastModifiedBy>
  <cp:revision>21</cp:revision>
  <cp:lastPrinted>2025-04-11T19:29:00Z</cp:lastPrinted>
  <dcterms:created xsi:type="dcterms:W3CDTF">2025-04-11T16:36:00Z</dcterms:created>
  <dcterms:modified xsi:type="dcterms:W3CDTF">2026-02-25T19:49:00Z</dcterms:modified>
</cp:coreProperties>
</file>